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2" w:rightFromText="142" w:vertAnchor="text" w:horzAnchor="margin" w:tblpY="74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4662"/>
        <w:gridCol w:w="2986"/>
      </w:tblGrid>
      <w:tr w:rsidR="002B108F" w:rsidTr="00907494">
        <w:tc>
          <w:tcPr>
            <w:tcW w:w="1348" w:type="dxa"/>
          </w:tcPr>
          <w:p w:rsidR="002B108F" w:rsidRPr="00CA143B" w:rsidRDefault="002B108F" w:rsidP="00907494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자료배포</w:t>
            </w:r>
          </w:p>
        </w:tc>
        <w:tc>
          <w:tcPr>
            <w:tcW w:w="7648" w:type="dxa"/>
            <w:gridSpan w:val="2"/>
          </w:tcPr>
          <w:p w:rsidR="002B108F" w:rsidRDefault="008F1BDA" w:rsidP="00965E86">
            <w:r>
              <w:rPr>
                <w:rFonts w:hint="eastAsia"/>
              </w:rPr>
              <w:t>20</w:t>
            </w:r>
            <w:r>
              <w:t>20</w:t>
            </w:r>
            <w:r>
              <w:rPr>
                <w:rFonts w:hint="eastAsia"/>
              </w:rPr>
              <w:t>.</w:t>
            </w:r>
            <w:r w:rsidR="00FB26EF">
              <w:t>09</w:t>
            </w:r>
            <w:r w:rsidR="00D06BEA">
              <w:t>.10</w:t>
            </w:r>
          </w:p>
        </w:tc>
      </w:tr>
      <w:tr w:rsidR="002B108F" w:rsidTr="00907494">
        <w:tc>
          <w:tcPr>
            <w:tcW w:w="1348" w:type="dxa"/>
          </w:tcPr>
          <w:p w:rsidR="002B108F" w:rsidRPr="00CA143B" w:rsidRDefault="002B108F" w:rsidP="00907494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보도요청</w:t>
            </w:r>
          </w:p>
        </w:tc>
        <w:tc>
          <w:tcPr>
            <w:tcW w:w="7648" w:type="dxa"/>
            <w:gridSpan w:val="2"/>
          </w:tcPr>
          <w:p w:rsidR="002B108F" w:rsidRDefault="002B108F" w:rsidP="00907494">
            <w:r>
              <w:rPr>
                <w:rFonts w:hint="eastAsia"/>
              </w:rPr>
              <w:t>배포 이후</w:t>
            </w:r>
          </w:p>
        </w:tc>
      </w:tr>
      <w:tr w:rsidR="002B108F" w:rsidTr="00907494">
        <w:tc>
          <w:tcPr>
            <w:tcW w:w="1348" w:type="dxa"/>
            <w:vAlign w:val="center"/>
          </w:tcPr>
          <w:p w:rsidR="002B108F" w:rsidRPr="00CA143B" w:rsidRDefault="002B108F" w:rsidP="00907494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문의</w:t>
            </w:r>
          </w:p>
        </w:tc>
        <w:tc>
          <w:tcPr>
            <w:tcW w:w="4662" w:type="dxa"/>
          </w:tcPr>
          <w:p w:rsidR="002B108F" w:rsidRPr="000D7AAF" w:rsidRDefault="002B108F" w:rsidP="00907494">
            <w:r>
              <w:rPr>
                <w:rFonts w:hint="eastAsia"/>
              </w:rPr>
              <w:t xml:space="preserve">한승우 팀장 T: 02 410 9056 </w:t>
            </w:r>
          </w:p>
          <w:p w:rsidR="002B108F" w:rsidRDefault="002B108F" w:rsidP="00907494">
            <w:r>
              <w:rPr>
                <w:rFonts w:hint="eastAsia"/>
              </w:rPr>
              <w:t xml:space="preserve">김지윤 대리 T: 02 410 8706 </w:t>
            </w:r>
          </w:p>
          <w:p w:rsidR="002B108F" w:rsidRDefault="002B108F" w:rsidP="00907494">
            <w:r>
              <w:rPr>
                <w:rFonts w:hint="eastAsia"/>
              </w:rPr>
              <w:t>박준영 팀원 T: 02 410 0429</w:t>
            </w:r>
          </w:p>
        </w:tc>
        <w:tc>
          <w:tcPr>
            <w:tcW w:w="2986" w:type="dxa"/>
            <w:vAlign w:val="center"/>
          </w:tcPr>
          <w:p w:rsidR="002B108F" w:rsidRDefault="002B108F" w:rsidP="00907494">
            <w:r>
              <w:rPr>
                <w:rFonts w:hint="eastAsia"/>
              </w:rPr>
              <w:t xml:space="preserve">Email: </w:t>
            </w:r>
          </w:p>
          <w:p w:rsidR="002B108F" w:rsidRDefault="002B108F" w:rsidP="00907494">
            <w:r>
              <w:rPr>
                <w:rFonts w:hint="eastAsia"/>
              </w:rPr>
              <w:t>pa@hanmi.co.kr</w:t>
            </w:r>
          </w:p>
        </w:tc>
      </w:tr>
    </w:tbl>
    <w:p w:rsidR="00B25026" w:rsidRPr="00E07B87" w:rsidRDefault="00B25026" w:rsidP="00AD649E">
      <w:pPr>
        <w:spacing w:after="0" w:line="192" w:lineRule="auto"/>
        <w:rPr>
          <w:rFonts w:ascii="맑은 고딕" w:eastAsia="맑은 고딕" w:hAnsi="맑은 고딕" w:cs="Times New Roman"/>
          <w:bCs/>
          <w:sz w:val="10"/>
          <w:szCs w:val="10"/>
        </w:rPr>
      </w:pPr>
    </w:p>
    <w:p w:rsidR="00E07B87" w:rsidRPr="005D3428" w:rsidRDefault="00E07B87" w:rsidP="00AD649E">
      <w:pPr>
        <w:spacing w:after="0" w:line="192" w:lineRule="auto"/>
        <w:rPr>
          <w:rFonts w:ascii="맑은 고딕" w:eastAsia="맑은 고딕" w:hAnsi="맑은 고딕" w:cs="Times New Roman"/>
          <w:b/>
          <w:bCs/>
          <w:sz w:val="16"/>
          <w:szCs w:val="20"/>
        </w:rPr>
      </w:pPr>
    </w:p>
    <w:p w:rsidR="00314979" w:rsidRDefault="007D7D4B" w:rsidP="009C4062">
      <w:pPr>
        <w:spacing w:after="0" w:line="192" w:lineRule="auto"/>
        <w:rPr>
          <w:rFonts w:ascii="맑은 고딕" w:eastAsia="맑은 고딕" w:hAnsi="맑은 고딕" w:cs="Times New Roman"/>
          <w:b/>
          <w:bCs/>
          <w:sz w:val="34"/>
          <w:szCs w:val="34"/>
        </w:rPr>
      </w:pPr>
      <w:r w:rsidRPr="007472F3">
        <w:rPr>
          <w:rFonts w:ascii="맑은 고딕" w:eastAsia="맑은 고딕" w:hAnsi="맑은 고딕" w:cs="Times New Roman"/>
          <w:b/>
          <w:bCs/>
          <w:sz w:val="34"/>
          <w:szCs w:val="34"/>
        </w:rPr>
        <w:t>“</w:t>
      </w:r>
      <w:r w:rsidRPr="00314979">
        <w:rPr>
          <w:rFonts w:ascii="맑은 고딕" w:eastAsia="맑은 고딕" w:hAnsi="맑은 고딕" w:cs="Times New Roman" w:hint="eastAsia"/>
          <w:b/>
          <w:bCs/>
          <w:sz w:val="34"/>
          <w:szCs w:val="34"/>
          <w:u w:val="single"/>
        </w:rPr>
        <w:t>아연</w:t>
      </w:r>
      <w:r w:rsidR="00314979">
        <w:rPr>
          <w:rFonts w:ascii="맑은 고딕" w:eastAsia="맑은 고딕" w:hAnsi="맑은 고딕" w:cs="Times New Roman" w:hint="eastAsia"/>
          <w:b/>
          <w:bCs/>
          <w:sz w:val="34"/>
          <w:szCs w:val="34"/>
        </w:rPr>
        <w:t xml:space="preserve">과 </w:t>
      </w:r>
      <w:r w:rsidR="00314979" w:rsidRPr="00314979">
        <w:rPr>
          <w:rFonts w:ascii="맑은 고딕" w:eastAsia="맑은 고딕" w:hAnsi="맑은 고딕" w:cs="Times New Roman" w:hint="eastAsia"/>
          <w:b/>
          <w:bCs/>
          <w:sz w:val="34"/>
          <w:szCs w:val="34"/>
          <w:u w:val="single"/>
        </w:rPr>
        <w:t>비타민</w:t>
      </w:r>
      <w:r w:rsidR="00314979">
        <w:rPr>
          <w:rFonts w:ascii="맑은 고딕" w:eastAsia="맑은 고딕" w:hAnsi="맑은 고딕" w:cs="Times New Roman" w:hint="eastAsia"/>
          <w:b/>
          <w:bCs/>
          <w:sz w:val="34"/>
          <w:szCs w:val="34"/>
        </w:rPr>
        <w:t>의 만남</w:t>
      </w:r>
      <w:r w:rsidR="00314979">
        <w:rPr>
          <w:rFonts w:ascii="맑은 고딕" w:eastAsia="맑은 고딕" w:hAnsi="맑은 고딕" w:cs="Times New Roman"/>
          <w:b/>
          <w:bCs/>
          <w:sz w:val="34"/>
          <w:szCs w:val="34"/>
        </w:rPr>
        <w:t>”</w:t>
      </w:r>
      <w:proofErr w:type="gramStart"/>
      <w:r w:rsidR="00314979">
        <w:rPr>
          <w:rFonts w:ascii="맑은 고딕" w:eastAsia="맑은 고딕" w:hAnsi="맑은 고딕" w:cs="Times New Roman"/>
          <w:b/>
          <w:bCs/>
          <w:sz w:val="34"/>
          <w:szCs w:val="34"/>
        </w:rPr>
        <w:t>…</w:t>
      </w:r>
      <w:proofErr w:type="gramEnd"/>
      <w:r w:rsidR="00314979">
        <w:rPr>
          <w:rFonts w:ascii="맑은 고딕" w:eastAsia="맑은 고딕" w:hAnsi="맑은 고딕" w:cs="Times New Roman" w:hint="eastAsia"/>
          <w:b/>
          <w:bCs/>
          <w:sz w:val="34"/>
          <w:szCs w:val="34"/>
        </w:rPr>
        <w:t>한미약품,</w:t>
      </w:r>
      <w:r w:rsidR="00314979">
        <w:rPr>
          <w:rFonts w:ascii="맑은 고딕" w:eastAsia="맑은 고딕" w:hAnsi="맑은 고딕" w:cs="Times New Roman"/>
          <w:b/>
          <w:bCs/>
          <w:sz w:val="34"/>
          <w:szCs w:val="34"/>
        </w:rPr>
        <w:t xml:space="preserve"> </w:t>
      </w:r>
      <w:proofErr w:type="spellStart"/>
      <w:r w:rsidR="00314979">
        <w:rPr>
          <w:rFonts w:ascii="맑은 고딕" w:eastAsia="맑은 고딕" w:hAnsi="맑은 고딕" w:cs="Times New Roman" w:hint="eastAsia"/>
          <w:b/>
          <w:bCs/>
          <w:sz w:val="34"/>
          <w:szCs w:val="34"/>
        </w:rPr>
        <w:t>제텐</w:t>
      </w:r>
      <w:proofErr w:type="spellEnd"/>
      <w:r w:rsidR="00314979">
        <w:rPr>
          <w:rFonts w:ascii="맑은 고딕" w:eastAsia="맑은 고딕" w:hAnsi="맑은 고딕" w:cs="Times New Roman" w:hint="eastAsia"/>
          <w:b/>
          <w:bCs/>
          <w:sz w:val="34"/>
          <w:szCs w:val="34"/>
        </w:rPr>
        <w:t xml:space="preserve">-씨 </w:t>
      </w:r>
      <w:proofErr w:type="spellStart"/>
      <w:r w:rsidR="00314979">
        <w:rPr>
          <w:rFonts w:ascii="맑은 고딕" w:eastAsia="맑은 고딕" w:hAnsi="맑은 고딕" w:cs="Times New Roman" w:hint="eastAsia"/>
          <w:b/>
          <w:bCs/>
          <w:sz w:val="34"/>
          <w:szCs w:val="34"/>
        </w:rPr>
        <w:t>리뉴얼</w:t>
      </w:r>
      <w:proofErr w:type="spellEnd"/>
      <w:r w:rsidR="00314979">
        <w:rPr>
          <w:rFonts w:ascii="맑은 고딕" w:eastAsia="맑은 고딕" w:hAnsi="맑은 고딕" w:cs="Times New Roman" w:hint="eastAsia"/>
          <w:b/>
          <w:bCs/>
          <w:sz w:val="34"/>
          <w:szCs w:val="34"/>
        </w:rPr>
        <w:t xml:space="preserve"> 출시</w:t>
      </w:r>
    </w:p>
    <w:p w:rsidR="00314979" w:rsidRPr="00314979" w:rsidRDefault="00314979" w:rsidP="00314979">
      <w:pPr>
        <w:spacing w:after="0" w:line="192" w:lineRule="auto"/>
        <w:ind w:firstLineChars="100" w:firstLine="160"/>
        <w:rPr>
          <w:rFonts w:ascii="맑은 고딕" w:eastAsia="맑은 고딕" w:hAnsi="맑은 고딕" w:cs="Times New Roman"/>
          <w:b/>
          <w:bCs/>
          <w:sz w:val="16"/>
          <w:szCs w:val="16"/>
        </w:rPr>
      </w:pPr>
      <w:r w:rsidRPr="00314979">
        <w:rPr>
          <w:rFonts w:ascii="맑은 고딕" w:eastAsia="맑은 고딕" w:hAnsi="맑은 고딕" w:cs="Times New Roman" w:hint="eastAsia"/>
          <w:b/>
          <w:bCs/>
          <w:sz w:val="16"/>
          <w:szCs w:val="16"/>
        </w:rPr>
        <w:t>(22.5</w:t>
      </w:r>
      <w:r w:rsidRPr="00314979">
        <w:rPr>
          <w:rFonts w:ascii="맑은 고딕" w:eastAsia="맑은 고딕" w:hAnsi="맑은 고딕" w:cs="Times New Roman"/>
          <w:b/>
          <w:bCs/>
          <w:sz w:val="16"/>
          <w:szCs w:val="16"/>
        </w:rPr>
        <w:t>mg)</w:t>
      </w:r>
      <w:r>
        <w:rPr>
          <w:rFonts w:ascii="맑은 고딕" w:eastAsia="맑은 고딕" w:hAnsi="맑은 고딕" w:cs="Times New Roman"/>
          <w:b/>
          <w:bCs/>
          <w:sz w:val="16"/>
          <w:szCs w:val="16"/>
        </w:rPr>
        <w:t xml:space="preserve">        </w:t>
      </w:r>
      <w:r w:rsidRPr="00314979">
        <w:rPr>
          <w:rFonts w:ascii="맑은 고딕" w:eastAsia="맑은 고딕" w:hAnsi="맑은 고딕" w:cs="Times New Roman"/>
          <w:b/>
          <w:bCs/>
          <w:sz w:val="16"/>
          <w:szCs w:val="16"/>
        </w:rPr>
        <w:t xml:space="preserve"> (750</w:t>
      </w:r>
      <w:r w:rsidRPr="00314979">
        <w:rPr>
          <w:rFonts w:ascii="맑은 고딕" w:eastAsia="맑은 고딕" w:hAnsi="맑은 고딕" w:cs="Times New Roman" w:hint="eastAsia"/>
          <w:b/>
          <w:bCs/>
          <w:sz w:val="16"/>
          <w:szCs w:val="16"/>
        </w:rPr>
        <w:t>mg)</w:t>
      </w:r>
    </w:p>
    <w:p w:rsidR="00314979" w:rsidRDefault="007472F3" w:rsidP="00331A9F">
      <w:pPr>
        <w:spacing w:after="0" w:line="192" w:lineRule="auto"/>
        <w:rPr>
          <w:rFonts w:ascii="맑은 고딕" w:eastAsia="맑은 고딕" w:hAnsi="맑은 고딕" w:cs="Times New Roman"/>
          <w:b/>
          <w:bCs/>
          <w:sz w:val="10"/>
          <w:szCs w:val="10"/>
        </w:rPr>
      </w:pPr>
      <w:r w:rsidRPr="007472F3">
        <w:rPr>
          <w:rFonts w:ascii="맑은 고딕" w:eastAsia="맑은 고딕" w:hAnsi="맑은 고딕" w:cs="Times New Roman" w:hint="eastAsia"/>
          <w:b/>
          <w:bCs/>
          <w:sz w:val="34"/>
          <w:szCs w:val="34"/>
        </w:rPr>
        <w:t xml:space="preserve"> </w:t>
      </w:r>
    </w:p>
    <w:p w:rsidR="00C17CFB" w:rsidRDefault="007D7D4B" w:rsidP="00331A9F">
      <w:pPr>
        <w:spacing w:after="0" w:line="192" w:lineRule="auto"/>
        <w:rPr>
          <w:rFonts w:ascii="맑은 고딕" w:eastAsia="맑은 고딕" w:hAnsi="맑은 고딕" w:cs="Times New Roman"/>
          <w:b/>
          <w:bCs/>
          <w:sz w:val="24"/>
          <w:szCs w:val="24"/>
        </w:rPr>
      </w:pPr>
      <w:r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하루 한 알로 면역력 강화에 피로 회복까지</w:t>
      </w:r>
      <w:r w:rsidR="00CA38BA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CB45C2" w:rsidRDefault="005456CB" w:rsidP="00331A9F">
      <w:pPr>
        <w:spacing w:after="0" w:line="192" w:lineRule="auto"/>
        <w:rPr>
          <w:rFonts w:ascii="맑은 고딕" w:eastAsia="맑은 고딕" w:hAnsi="맑은 고딕" w:cs="Times New Roman"/>
          <w:b/>
          <w:bCs/>
          <w:sz w:val="24"/>
          <w:szCs w:val="24"/>
        </w:rPr>
      </w:pPr>
      <w:r>
        <w:rPr>
          <w:rFonts w:ascii="맑은 고딕" w:eastAsia="맑은 고딕" w:hAnsi="맑은 고딕" w:cs="Times New Roman"/>
          <w:b/>
          <w:bCs/>
          <w:sz w:val="24"/>
          <w:szCs w:val="24"/>
        </w:rPr>
        <w:t>2</w:t>
      </w:r>
      <w:r w:rsidR="007D7D4B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개월분(</w:t>
      </w:r>
      <w:r w:rsidR="007D7D4B">
        <w:rPr>
          <w:rFonts w:ascii="맑은 고딕" w:eastAsia="맑은 고딕" w:hAnsi="맑은 고딕" w:cs="Times New Roman"/>
          <w:b/>
          <w:bCs/>
          <w:sz w:val="24"/>
          <w:szCs w:val="24"/>
        </w:rPr>
        <w:t xml:space="preserve">60T) </w:t>
      </w:r>
      <w:proofErr w:type="gramStart"/>
      <w:r w:rsidR="007D7D4B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포장</w:t>
      </w:r>
      <w:r w:rsidR="007D7D4B">
        <w:rPr>
          <w:rFonts w:ascii="맑은 고딕" w:eastAsia="맑은 고딕" w:hAnsi="맑은 고딕" w:cs="Times New Roman"/>
          <w:b/>
          <w:bCs/>
          <w:sz w:val="24"/>
          <w:szCs w:val="24"/>
        </w:rPr>
        <w:t>…</w:t>
      </w:r>
      <w:proofErr w:type="gramEnd"/>
      <w:r w:rsidR="007D7D4B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전국 </w:t>
      </w:r>
      <w:proofErr w:type="spellStart"/>
      <w:r w:rsidR="007D7D4B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약국서</w:t>
      </w:r>
      <w:proofErr w:type="spellEnd"/>
      <w:r w:rsidR="007D7D4B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 구입 가능</w:t>
      </w:r>
      <w:r w:rsidR="00CA38BA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 </w:t>
      </w:r>
    </w:p>
    <w:p w:rsidR="007A15AC" w:rsidRDefault="00314979" w:rsidP="00CA38BA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B6588B" wp14:editId="6F6FB4A5">
            <wp:simplePos x="0" y="0"/>
            <wp:positionH relativeFrom="margin">
              <wp:posOffset>0</wp:posOffset>
            </wp:positionH>
            <wp:positionV relativeFrom="margin">
              <wp:posOffset>2935097</wp:posOffset>
            </wp:positionV>
            <wp:extent cx="2621280" cy="2976880"/>
            <wp:effectExtent l="0" t="0" r="7620" b="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6CB">
        <w:rPr>
          <w:rFonts w:ascii="바탕" w:eastAsia="맑은 고딕" w:hAnsi="바탕" w:cs="바탕"/>
          <w:b/>
          <w:bCs/>
          <w:noProof/>
          <w:sz w:val="28"/>
          <w:szCs w:val="24"/>
        </w:rPr>
        <w:br/>
      </w:r>
      <w:r w:rsidR="00056107">
        <w:rPr>
          <w:rFonts w:ascii="맑은 고딕" w:eastAsia="맑은 고딕" w:hAnsi="맑은 고딕" w:cs="Times New Roman" w:hint="eastAsia"/>
          <w:sz w:val="22"/>
        </w:rPr>
        <w:t xml:space="preserve">한미약품이 </w:t>
      </w:r>
      <w:r w:rsidR="007D7D4B">
        <w:rPr>
          <w:rFonts w:ascii="맑은 고딕" w:eastAsia="맑은 고딕" w:hAnsi="맑은 고딕" w:cs="Times New Roman" w:hint="eastAsia"/>
          <w:sz w:val="22"/>
        </w:rPr>
        <w:t>면역력 강화에 도움을 주는 아연 22.5</w:t>
      </w:r>
      <w:r w:rsidR="007D7D4B">
        <w:rPr>
          <w:rFonts w:ascii="맑은 고딕" w:eastAsia="맑은 고딕" w:hAnsi="맑은 고딕" w:cs="Times New Roman"/>
          <w:sz w:val="22"/>
        </w:rPr>
        <w:t>mg</w:t>
      </w:r>
      <w:r w:rsidR="007D7D4B">
        <w:rPr>
          <w:rFonts w:ascii="맑은 고딕" w:eastAsia="맑은 고딕" w:hAnsi="맑은 고딕" w:cs="Times New Roman" w:hint="eastAsia"/>
          <w:sz w:val="22"/>
        </w:rPr>
        <w:t xml:space="preserve">을 함유한 </w:t>
      </w:r>
      <w:r>
        <w:rPr>
          <w:rFonts w:ascii="맑은 고딕" w:eastAsia="맑은 고딕" w:hAnsi="맑은 고딕" w:cs="Times New Roman" w:hint="eastAsia"/>
          <w:sz w:val="22"/>
        </w:rPr>
        <w:t xml:space="preserve">활력 </w:t>
      </w:r>
      <w:r w:rsidR="007D7D4B">
        <w:rPr>
          <w:rFonts w:ascii="맑은 고딕" w:eastAsia="맑은 고딕" w:hAnsi="맑은 고딕" w:cs="Times New Roman" w:hint="eastAsia"/>
          <w:sz w:val="22"/>
        </w:rPr>
        <w:t xml:space="preserve">종합 비타민 영양제 </w:t>
      </w:r>
      <w:r w:rsidR="007D7D4B">
        <w:rPr>
          <w:rFonts w:ascii="맑은 고딕" w:eastAsia="맑은 고딕" w:hAnsi="맑은 고딕" w:cs="Times New Roman"/>
          <w:sz w:val="22"/>
        </w:rPr>
        <w:t>‘</w:t>
      </w:r>
      <w:r w:rsidR="007D7D4B">
        <w:rPr>
          <w:rFonts w:ascii="맑은 고딕" w:eastAsia="맑은 고딕" w:hAnsi="맑은 고딕" w:cs="Times New Roman" w:hint="eastAsia"/>
          <w:sz w:val="22"/>
        </w:rPr>
        <w:t>제텐-씨</w:t>
      </w:r>
      <w:r w:rsidR="007D7D4B"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/>
          <w:sz w:val="22"/>
        </w:rPr>
        <w:t xml:space="preserve">를 </w:t>
      </w:r>
      <w:r>
        <w:rPr>
          <w:rFonts w:ascii="맑은 고딕" w:eastAsia="맑은 고딕" w:hAnsi="맑은 고딕" w:cs="Times New Roman" w:hint="eastAsia"/>
          <w:sz w:val="22"/>
        </w:rPr>
        <w:t>리뉴얼해 출시했다.</w:t>
      </w:r>
      <w:r w:rsidR="007D7D4B">
        <w:rPr>
          <w:rFonts w:ascii="맑은 고딕" w:eastAsia="맑은 고딕" w:hAnsi="맑은 고딕" w:cs="Times New Roman"/>
          <w:sz w:val="22"/>
        </w:rPr>
        <w:t xml:space="preserve"> </w:t>
      </w:r>
    </w:p>
    <w:p w:rsidR="007A15AC" w:rsidRPr="00CA38BA" w:rsidRDefault="007A15AC" w:rsidP="00CB45C2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314979" w:rsidRDefault="001C1BF3" w:rsidP="007472F3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proofErr w:type="spellStart"/>
      <w:r>
        <w:rPr>
          <w:rFonts w:ascii="맑은 고딕" w:eastAsia="맑은 고딕" w:hAnsi="맑은 고딕" w:cs="Times New Roman" w:hint="eastAsia"/>
          <w:sz w:val="22"/>
        </w:rPr>
        <w:t>제텐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>-</w:t>
      </w:r>
      <w:r w:rsidR="00D06BEA">
        <w:rPr>
          <w:rFonts w:ascii="맑은 고딕" w:eastAsia="맑은 고딕" w:hAnsi="맑은 고딕" w:cs="Times New Roman" w:hint="eastAsia"/>
          <w:sz w:val="22"/>
        </w:rPr>
        <w:t>씨는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육체피로와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 xml:space="preserve"> 체력저하를 느끼는 현대인에게 필요한 각종 비타민은 </w:t>
      </w:r>
      <w:r w:rsidR="007622AE">
        <w:rPr>
          <w:rFonts w:ascii="맑은 고딕" w:eastAsia="맑은 고딕" w:hAnsi="맑은 고딕" w:cs="Times New Roman" w:hint="eastAsia"/>
          <w:sz w:val="22"/>
        </w:rPr>
        <w:t xml:space="preserve">물론 </w:t>
      </w:r>
      <w:r w:rsidR="00751C41">
        <w:rPr>
          <w:rFonts w:ascii="맑은 고딕" w:eastAsia="맑은 고딕" w:hAnsi="맑은 고딕" w:cs="Times New Roman" w:hint="eastAsia"/>
          <w:sz w:val="22"/>
        </w:rPr>
        <w:t xml:space="preserve">면역력 강화에 도움을 주는 </w:t>
      </w:r>
      <w:r w:rsidR="005456CB">
        <w:rPr>
          <w:rFonts w:ascii="맑은 고딕" w:eastAsia="맑은 고딕" w:hAnsi="맑은 고딕" w:cs="Times New Roman" w:hint="eastAsia"/>
          <w:sz w:val="22"/>
        </w:rPr>
        <w:t xml:space="preserve">아연 </w:t>
      </w:r>
      <w:r w:rsidR="005456CB">
        <w:rPr>
          <w:rFonts w:ascii="맑은 고딕" w:eastAsia="맑은 고딕" w:hAnsi="맑은 고딕" w:cs="Times New Roman"/>
          <w:sz w:val="22"/>
        </w:rPr>
        <w:t>22.5mg</w:t>
      </w:r>
      <w:r w:rsidR="005456CB">
        <w:rPr>
          <w:rFonts w:ascii="맑은 고딕" w:eastAsia="맑은 고딕" w:hAnsi="맑은 고딕" w:cs="Times New Roman" w:hint="eastAsia"/>
          <w:sz w:val="22"/>
        </w:rPr>
        <w:t>과 비타민C</w:t>
      </w:r>
      <w:r w:rsidR="005456CB">
        <w:rPr>
          <w:rFonts w:ascii="맑은 고딕" w:eastAsia="맑은 고딕" w:hAnsi="맑은 고딕" w:cs="Times New Roman"/>
          <w:sz w:val="22"/>
        </w:rPr>
        <w:t xml:space="preserve"> 750mg</w:t>
      </w:r>
      <w:r>
        <w:rPr>
          <w:rFonts w:ascii="맑은 고딕" w:eastAsia="맑은 고딕" w:hAnsi="맑은 고딕" w:cs="Times New Roman" w:hint="eastAsia"/>
          <w:sz w:val="22"/>
        </w:rPr>
        <w:t xml:space="preserve">이 </w:t>
      </w:r>
      <w:r w:rsidR="007472F3">
        <w:rPr>
          <w:rFonts w:ascii="맑은 고딕" w:eastAsia="맑은 고딕" w:hAnsi="맑은 고딕" w:cs="Times New Roman" w:hint="eastAsia"/>
          <w:sz w:val="22"/>
        </w:rPr>
        <w:t>고함량</w:t>
      </w:r>
      <w:r w:rsidR="00314979">
        <w:rPr>
          <w:rFonts w:ascii="맑은 고딕" w:eastAsia="맑은 고딕" w:hAnsi="맑은 고딕" w:cs="Times New Roman" w:hint="eastAsia"/>
          <w:sz w:val="22"/>
        </w:rPr>
        <w:t>으로</w:t>
      </w:r>
      <w:r w:rsidR="007472F3">
        <w:rPr>
          <w:rFonts w:ascii="맑은 고딕" w:eastAsia="맑은 고딕" w:hAnsi="맑은 고딕" w:cs="Times New Roman" w:hint="eastAsia"/>
          <w:sz w:val="22"/>
        </w:rPr>
        <w:t xml:space="preserve"> 함유</w:t>
      </w:r>
      <w:r w:rsidR="00314979">
        <w:rPr>
          <w:rFonts w:ascii="맑은 고딕" w:eastAsia="맑은 고딕" w:hAnsi="맑은 고딕" w:cs="Times New Roman" w:hint="eastAsia"/>
          <w:sz w:val="22"/>
        </w:rPr>
        <w:t>됐다.</w:t>
      </w:r>
      <w:r w:rsidR="005456CB">
        <w:rPr>
          <w:rFonts w:ascii="맑은 고딕" w:eastAsia="맑은 고딕" w:hAnsi="맑은 고딕" w:cs="Times New Roman"/>
          <w:sz w:val="22"/>
        </w:rPr>
        <w:t xml:space="preserve"> </w:t>
      </w:r>
      <w:r w:rsidR="00492C37">
        <w:rPr>
          <w:rFonts w:ascii="맑은 고딕" w:eastAsia="맑은 고딕" w:hAnsi="맑은 고딕" w:cs="Times New Roman"/>
          <w:sz w:val="22"/>
        </w:rPr>
        <w:br/>
      </w:r>
      <w:r w:rsidR="00492C37">
        <w:rPr>
          <w:rFonts w:ascii="맑은 고딕" w:eastAsia="맑은 고딕" w:hAnsi="맑은 고딕" w:cs="Times New Roman"/>
          <w:sz w:val="22"/>
        </w:rPr>
        <w:br/>
      </w:r>
      <w:r w:rsidR="007622AE">
        <w:rPr>
          <w:rFonts w:ascii="맑은 고딕" w:eastAsia="맑은 고딕" w:hAnsi="맑은 고딕" w:cs="Times New Roman" w:hint="eastAsia"/>
          <w:sz w:val="22"/>
        </w:rPr>
        <w:t xml:space="preserve">특히 </w:t>
      </w:r>
      <w:r>
        <w:rPr>
          <w:rFonts w:ascii="맑은 고딕" w:eastAsia="맑은 고딕" w:hAnsi="맑은 고딕" w:cs="Times New Roman" w:hint="eastAsia"/>
          <w:sz w:val="22"/>
        </w:rPr>
        <w:t xml:space="preserve">보강된 </w:t>
      </w:r>
      <w:r w:rsidR="005456CB">
        <w:rPr>
          <w:rFonts w:ascii="맑은 고딕" w:eastAsia="맑은 고딕" w:hAnsi="맑은 고딕" w:cs="Times New Roman" w:hint="eastAsia"/>
          <w:sz w:val="22"/>
        </w:rPr>
        <w:t xml:space="preserve">아연은 </w:t>
      </w:r>
      <w:r w:rsidR="00F007D9">
        <w:rPr>
          <w:rFonts w:ascii="맑은 고딕" w:eastAsia="맑은 고딕" w:hAnsi="맑은 고딕" w:cs="Times New Roman" w:hint="eastAsia"/>
          <w:sz w:val="22"/>
        </w:rPr>
        <w:t xml:space="preserve">세포 </w:t>
      </w:r>
      <w:r w:rsidR="007472F3">
        <w:rPr>
          <w:rFonts w:ascii="맑은 고딕" w:eastAsia="맑은 고딕" w:hAnsi="맑은 고딕" w:cs="Times New Roman" w:hint="eastAsia"/>
          <w:sz w:val="22"/>
        </w:rPr>
        <w:t xml:space="preserve">증식과 면역 기능 조절에 </w:t>
      </w:r>
      <w:r w:rsidR="00492C37">
        <w:rPr>
          <w:rFonts w:ascii="맑은 고딕" w:eastAsia="맑은 고딕" w:hAnsi="맑은 고딕" w:cs="Times New Roman" w:hint="eastAsia"/>
          <w:sz w:val="22"/>
        </w:rPr>
        <w:t>필수적인 성분으로</w:t>
      </w:r>
      <w:r w:rsidR="00314979">
        <w:rPr>
          <w:rFonts w:ascii="맑은 고딕" w:eastAsia="맑은 고딕" w:hAnsi="맑은 고딕" w:cs="Times New Roman" w:hint="eastAsia"/>
          <w:sz w:val="22"/>
        </w:rPr>
        <w:t>,</w:t>
      </w:r>
      <w:r w:rsidR="00056107">
        <w:rPr>
          <w:rFonts w:ascii="맑은 고딕" w:eastAsia="맑은 고딕" w:hAnsi="맑은 고딕" w:cs="Times New Roman" w:hint="eastAsia"/>
          <w:sz w:val="22"/>
        </w:rPr>
        <w:t xml:space="preserve"> 면역력 증강은 물론</w:t>
      </w:r>
      <w:r w:rsidR="00F007D9">
        <w:rPr>
          <w:rFonts w:ascii="맑은 고딕" w:eastAsia="맑은 고딕" w:hAnsi="맑은 고딕" w:cs="Times New Roman"/>
          <w:sz w:val="22"/>
        </w:rPr>
        <w:t xml:space="preserve"> </w:t>
      </w:r>
      <w:r w:rsidR="00056107">
        <w:rPr>
          <w:rFonts w:ascii="맑은 고딕" w:eastAsia="맑은 고딕" w:hAnsi="맑은 고딕" w:cs="Times New Roman" w:hint="eastAsia"/>
          <w:sz w:val="22"/>
        </w:rPr>
        <w:t xml:space="preserve">항산화, 노화방지 및 </w:t>
      </w:r>
      <w:r w:rsidR="007622AE" w:rsidRPr="007622AE">
        <w:rPr>
          <w:rFonts w:ascii="맑은 고딕" w:eastAsia="맑은 고딕" w:hAnsi="맑은 고딕" w:cs="Times New Roman" w:hint="eastAsia"/>
          <w:sz w:val="22"/>
        </w:rPr>
        <w:t xml:space="preserve">전립선 </w:t>
      </w:r>
      <w:r w:rsidR="00314979">
        <w:rPr>
          <w:rFonts w:ascii="맑은 고딕" w:eastAsia="맑은 고딕" w:hAnsi="맑은 고딕" w:cs="Times New Roman" w:hint="eastAsia"/>
          <w:sz w:val="22"/>
        </w:rPr>
        <w:t>기능 강화에 도움을 주는 것으로 알려져 있다.</w:t>
      </w:r>
    </w:p>
    <w:p w:rsidR="00314979" w:rsidRDefault="00314979" w:rsidP="007472F3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/>
          <w:sz w:val="22"/>
        </w:rPr>
        <w:t xml:space="preserve"> </w:t>
      </w:r>
      <w:r w:rsidR="00056107">
        <w:rPr>
          <w:rFonts w:ascii="맑은 고딕" w:eastAsia="맑은 고딕" w:hAnsi="맑은 고딕" w:cs="Times New Roman"/>
          <w:sz w:val="22"/>
        </w:rPr>
        <w:br/>
      </w:r>
      <w:r w:rsidR="001C1BF3">
        <w:rPr>
          <w:rFonts w:ascii="맑은 고딕" w:eastAsia="맑은 고딕" w:hAnsi="맑은 고딕" w:cs="Times New Roman" w:hint="eastAsia"/>
          <w:sz w:val="22"/>
        </w:rPr>
        <w:t>제텐-씨</w:t>
      </w:r>
      <w:r>
        <w:rPr>
          <w:rFonts w:ascii="맑은 고딕" w:eastAsia="맑은 고딕" w:hAnsi="맑은 고딕" w:cs="Times New Roman" w:hint="eastAsia"/>
          <w:sz w:val="22"/>
        </w:rPr>
        <w:t>는 하루 한알 복용만으로도 결</w:t>
      </w:r>
      <w:r w:rsidR="001C1BF3">
        <w:rPr>
          <w:rFonts w:ascii="맑은 고딕" w:eastAsia="맑은 고딕" w:hAnsi="맑은 고딕" w:cs="Times New Roman" w:hint="eastAsia"/>
          <w:sz w:val="22"/>
        </w:rPr>
        <w:t>핍되기 쉬운 비타민(</w:t>
      </w:r>
      <w:r w:rsidR="001C1BF3">
        <w:rPr>
          <w:rFonts w:ascii="맑은 고딕" w:eastAsia="맑은 고딕" w:hAnsi="맑은 고딕" w:cs="Times New Roman"/>
          <w:sz w:val="22"/>
        </w:rPr>
        <w:t>B1,B2,B3,E)</w:t>
      </w:r>
      <w:r w:rsidR="001C1BF3">
        <w:rPr>
          <w:rFonts w:ascii="맑은 고딕" w:eastAsia="맑은 고딕" w:hAnsi="맑은 고딕" w:cs="Times New Roman" w:hint="eastAsia"/>
          <w:sz w:val="22"/>
        </w:rPr>
        <w:t xml:space="preserve"> 보</w:t>
      </w:r>
      <w:r>
        <w:rPr>
          <w:rFonts w:ascii="맑은 고딕" w:eastAsia="맑은 고딕" w:hAnsi="맑은 고딕" w:cs="Times New Roman" w:hint="eastAsia"/>
          <w:sz w:val="22"/>
        </w:rPr>
        <w:t>충</w:t>
      </w:r>
      <w:r w:rsidR="001C1BF3">
        <w:rPr>
          <w:rFonts w:ascii="맑은 고딕" w:eastAsia="맑은 고딕" w:hAnsi="맑은 고딕" w:cs="Times New Roman" w:hint="eastAsia"/>
          <w:sz w:val="22"/>
        </w:rPr>
        <w:t>은 물론</w:t>
      </w:r>
      <w:r>
        <w:rPr>
          <w:rFonts w:ascii="맑은 고딕" w:eastAsia="맑은 고딕" w:hAnsi="맑은 고딕" w:cs="Times New Roman" w:hint="eastAsia"/>
          <w:sz w:val="22"/>
        </w:rPr>
        <w:t>,</w:t>
      </w:r>
      <w:r w:rsidR="001C1BF3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7472F3">
        <w:rPr>
          <w:rFonts w:ascii="맑은 고딕" w:eastAsia="맑은 고딕" w:hAnsi="맑은 고딕" w:cs="Times New Roman" w:hint="eastAsia"/>
          <w:sz w:val="22"/>
        </w:rPr>
        <w:t>성인 기준 일일 섭취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="007472F3">
        <w:rPr>
          <w:rFonts w:ascii="맑은 고딕" w:eastAsia="맑은 고딕" w:hAnsi="맑은 고딕" w:cs="Times New Roman" w:hint="eastAsia"/>
          <w:sz w:val="22"/>
        </w:rPr>
        <w:t xml:space="preserve">권장량인 </w:t>
      </w:r>
      <w:r w:rsidR="00EE5AAE">
        <w:rPr>
          <w:rFonts w:ascii="맑은 고딕" w:eastAsia="맑은 고딕" w:hAnsi="맑은 고딕" w:cs="Times New Roman" w:hint="eastAsia"/>
          <w:sz w:val="22"/>
        </w:rPr>
        <w:t>아</w:t>
      </w:r>
      <w:r w:rsidR="00F007D9">
        <w:rPr>
          <w:rFonts w:ascii="맑은 고딕" w:eastAsia="맑은 고딕" w:hAnsi="맑은 고딕" w:cs="Times New Roman" w:hint="eastAsia"/>
          <w:sz w:val="22"/>
        </w:rPr>
        <w:t>연</w:t>
      </w:r>
      <w:r w:rsidR="00EE5AAE">
        <w:rPr>
          <w:rFonts w:ascii="맑은 고딕" w:eastAsia="맑은 고딕" w:hAnsi="맑은 고딕" w:cs="Times New Roman" w:hint="eastAsia"/>
          <w:sz w:val="22"/>
        </w:rPr>
        <w:t>(</w:t>
      </w:r>
      <w:r w:rsidR="007472F3">
        <w:rPr>
          <w:rFonts w:ascii="맑은 고딕" w:eastAsia="맑은 고딕" w:hAnsi="맑은 고딕" w:cs="Times New Roman"/>
          <w:sz w:val="22"/>
        </w:rPr>
        <w:t>7</w:t>
      </w:r>
      <w:r w:rsidR="00EE5AAE">
        <w:rPr>
          <w:rFonts w:ascii="맑은 고딕" w:eastAsia="맑은 고딕" w:hAnsi="맑은 고딕" w:cs="Times New Roman"/>
          <w:sz w:val="22"/>
        </w:rPr>
        <w:t>~1</w:t>
      </w:r>
      <w:r w:rsidR="007472F3">
        <w:rPr>
          <w:rFonts w:ascii="맑은 고딕" w:eastAsia="맑은 고딕" w:hAnsi="맑은 고딕" w:cs="Times New Roman"/>
          <w:sz w:val="22"/>
        </w:rPr>
        <w:t>0</w:t>
      </w:r>
      <w:r w:rsidR="00EE5AAE">
        <w:rPr>
          <w:rFonts w:ascii="맑은 고딕" w:eastAsia="맑은 고딕" w:hAnsi="맑은 고딕" w:cs="Times New Roman"/>
          <w:sz w:val="22"/>
        </w:rPr>
        <w:t>mg</w:t>
      </w:r>
      <w:r w:rsidR="00EE5AAE">
        <w:rPr>
          <w:rFonts w:ascii="맑은 고딕" w:eastAsia="맑은 고딕" w:hAnsi="맑은 고딕" w:cs="Times New Roman" w:hint="eastAsia"/>
          <w:sz w:val="22"/>
        </w:rPr>
        <w:t>)과 비타민C</w:t>
      </w:r>
      <w:r w:rsidR="00EE5AAE">
        <w:rPr>
          <w:rFonts w:ascii="맑은 고딕" w:eastAsia="맑은 고딕" w:hAnsi="맑은 고딕" w:cs="Times New Roman"/>
          <w:sz w:val="22"/>
        </w:rPr>
        <w:t>(100mg)</w:t>
      </w:r>
      <w:r w:rsidR="007472F3">
        <w:rPr>
          <w:rFonts w:ascii="맑은 고딕" w:eastAsia="맑은 고딕" w:hAnsi="맑은 고딕" w:cs="Times New Roman" w:hint="eastAsia"/>
          <w:sz w:val="22"/>
        </w:rPr>
        <w:t xml:space="preserve">에 </w:t>
      </w:r>
      <w:r w:rsidR="00751C41">
        <w:rPr>
          <w:rFonts w:ascii="맑은 고딕" w:eastAsia="맑은 고딕" w:hAnsi="맑은 고딕" w:cs="Times New Roman" w:hint="eastAsia"/>
          <w:sz w:val="22"/>
        </w:rPr>
        <w:t xml:space="preserve">충분히 </w:t>
      </w:r>
      <w:r w:rsidR="00EE5AAE">
        <w:rPr>
          <w:rFonts w:ascii="맑은 고딕" w:eastAsia="맑은 고딕" w:hAnsi="맑은 고딕" w:cs="Times New Roman" w:hint="eastAsia"/>
          <w:sz w:val="22"/>
        </w:rPr>
        <w:t>도달</w:t>
      </w:r>
      <w:r>
        <w:rPr>
          <w:rFonts w:ascii="맑은 고딕" w:eastAsia="맑은 고딕" w:hAnsi="맑은 고딕" w:cs="Times New Roman" w:hint="eastAsia"/>
          <w:sz w:val="22"/>
        </w:rPr>
        <w:t>할 수 있어 바쁜 일상을 살아가는 현대인들에게 안성맞춤이다.</w:t>
      </w:r>
      <w:r>
        <w:rPr>
          <w:rFonts w:ascii="맑은 고딕" w:eastAsia="맑은 고딕" w:hAnsi="맑은 고딕" w:cs="Times New Roman"/>
          <w:sz w:val="22"/>
        </w:rPr>
        <w:t xml:space="preserve">  </w:t>
      </w:r>
    </w:p>
    <w:p w:rsidR="00314979" w:rsidRDefault="00056107" w:rsidP="007472F3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/>
          <w:sz w:val="22"/>
        </w:rPr>
        <w:br/>
      </w:r>
      <w:r>
        <w:rPr>
          <w:rFonts w:ascii="맑은 고딕" w:eastAsia="맑은 고딕" w:hAnsi="맑은 고딕" w:cs="Times New Roman" w:hint="eastAsia"/>
          <w:sz w:val="22"/>
        </w:rPr>
        <w:t xml:space="preserve">한미약품은 </w:t>
      </w:r>
      <w:r w:rsidR="00314979">
        <w:rPr>
          <w:rFonts w:ascii="맑은 고딕" w:eastAsia="맑은 고딕" w:hAnsi="맑은 고딕" w:cs="Times New Roman" w:hint="eastAsia"/>
          <w:sz w:val="22"/>
        </w:rPr>
        <w:t xml:space="preserve">현대인들의 복용 패턴과 주기 등을 고려해 </w:t>
      </w:r>
      <w:r w:rsidR="00ED46D9">
        <w:rPr>
          <w:rFonts w:ascii="맑은 고딕" w:eastAsia="맑은 고딕" w:hAnsi="맑은 고딕" w:cs="Times New Roman" w:hint="eastAsia"/>
          <w:sz w:val="22"/>
        </w:rPr>
        <w:t xml:space="preserve">기존 </w:t>
      </w:r>
      <w:r w:rsidR="00ED46D9">
        <w:rPr>
          <w:rFonts w:ascii="맑은 고딕" w:eastAsia="맑은 고딕" w:hAnsi="맑은 고딕" w:cs="Times New Roman"/>
          <w:sz w:val="22"/>
        </w:rPr>
        <w:t>120</w:t>
      </w:r>
      <w:r w:rsidR="00ED46D9">
        <w:rPr>
          <w:rFonts w:ascii="맑은 고딕" w:eastAsia="맑은 고딕" w:hAnsi="맑은 고딕" w:cs="Times New Roman" w:hint="eastAsia"/>
          <w:sz w:val="22"/>
        </w:rPr>
        <w:t xml:space="preserve">정으로 포장돼 있던 제텐-씨를 </w:t>
      </w:r>
      <w:r w:rsidR="00314979">
        <w:rPr>
          <w:rFonts w:ascii="맑은 고딕" w:eastAsia="맑은 고딕" w:hAnsi="맑은 고딕" w:cs="Times New Roman"/>
          <w:sz w:val="22"/>
        </w:rPr>
        <w:t>2</w:t>
      </w:r>
      <w:r w:rsidR="00314979">
        <w:rPr>
          <w:rFonts w:ascii="맑은 고딕" w:eastAsia="맑은 고딕" w:hAnsi="맑은 고딕" w:cs="Times New Roman" w:hint="eastAsia"/>
          <w:sz w:val="22"/>
        </w:rPr>
        <w:t>개월분(</w:t>
      </w:r>
      <w:r w:rsidR="00314979">
        <w:rPr>
          <w:rFonts w:ascii="맑은 고딕" w:eastAsia="맑은 고딕" w:hAnsi="맑은 고딕" w:cs="Times New Roman"/>
          <w:sz w:val="22"/>
        </w:rPr>
        <w:t>60</w:t>
      </w:r>
      <w:r w:rsidR="00314979">
        <w:rPr>
          <w:rFonts w:ascii="맑은 고딕" w:eastAsia="맑은 고딕" w:hAnsi="맑은 고딕" w:cs="Times New Roman" w:hint="eastAsia"/>
          <w:sz w:val="22"/>
        </w:rPr>
        <w:t>정)으로 리뉴얼</w:t>
      </w:r>
      <w:r w:rsidR="00ED46D9">
        <w:rPr>
          <w:rFonts w:ascii="맑은 고딕" w:eastAsia="맑은 고딕" w:hAnsi="맑은 고딕" w:cs="Times New Roman" w:hint="eastAsia"/>
          <w:sz w:val="22"/>
        </w:rPr>
        <w:t>하고,</w:t>
      </w:r>
      <w:r w:rsidR="00ED46D9">
        <w:rPr>
          <w:rFonts w:ascii="맑은 고딕" w:eastAsia="맑은 고딕" w:hAnsi="맑은 고딕" w:cs="Times New Roman"/>
          <w:sz w:val="22"/>
        </w:rPr>
        <w:t xml:space="preserve"> </w:t>
      </w:r>
      <w:r w:rsidR="00ED46D9">
        <w:rPr>
          <w:rFonts w:ascii="맑은 고딕" w:eastAsia="맑은 고딕" w:hAnsi="맑은 고딕" w:cs="Times New Roman" w:hint="eastAsia"/>
          <w:sz w:val="22"/>
        </w:rPr>
        <w:t>기존 제품 대비</w:t>
      </w:r>
      <w:r w:rsidR="00314979">
        <w:rPr>
          <w:rFonts w:ascii="맑은 고딕" w:eastAsia="맑은 고딕" w:hAnsi="맑은 고딕" w:cs="Times New Roman" w:hint="eastAsia"/>
          <w:sz w:val="22"/>
        </w:rPr>
        <w:t xml:space="preserve"> 가격 경쟁력을 높였다.</w:t>
      </w:r>
      <w:r w:rsidR="00314979">
        <w:rPr>
          <w:rFonts w:ascii="맑은 고딕" w:eastAsia="맑은 고딕" w:hAnsi="맑은 고딕" w:cs="Times New Roman"/>
          <w:sz w:val="22"/>
        </w:rPr>
        <w:t xml:space="preserve"> </w:t>
      </w:r>
    </w:p>
    <w:p w:rsidR="00314979" w:rsidRPr="00ED46D9" w:rsidRDefault="00314979" w:rsidP="007472F3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314979" w:rsidRDefault="00314979" w:rsidP="007472F3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한미약품 관계자는 </w:t>
      </w:r>
      <w:r>
        <w:rPr>
          <w:rFonts w:ascii="맑은 고딕" w:eastAsia="맑은 고딕" w:hAnsi="맑은 고딕" w:cs="Times New Roman"/>
          <w:sz w:val="22"/>
        </w:rPr>
        <w:t>“</w:t>
      </w:r>
      <w:r>
        <w:rPr>
          <w:rFonts w:ascii="맑은 고딕" w:eastAsia="맑은 고딕" w:hAnsi="맑은 고딕" w:cs="Times New Roman" w:hint="eastAsia"/>
          <w:sz w:val="22"/>
        </w:rPr>
        <w:t>제텐-씨는 아연,</w:t>
      </w:r>
      <w:r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비타민(</w:t>
      </w:r>
      <w:r>
        <w:rPr>
          <w:rFonts w:ascii="맑은 고딕" w:eastAsia="맑은 고딕" w:hAnsi="맑은 고딕" w:cs="Times New Roman"/>
          <w:sz w:val="22"/>
        </w:rPr>
        <w:t xml:space="preserve">B1/C/E) </w:t>
      </w:r>
      <w:r>
        <w:rPr>
          <w:rFonts w:ascii="맑은 고딕" w:eastAsia="맑은 고딕" w:hAnsi="맑은 고딕" w:cs="Times New Roman" w:hint="eastAsia"/>
          <w:sz w:val="22"/>
        </w:rPr>
        <w:t>등 현대인들의 필수 영양성분을 균형감있게 함유한 종합 활력 영양제</w:t>
      </w:r>
      <w:r>
        <w:rPr>
          <w:rFonts w:ascii="맑은 고딕" w:eastAsia="맑은 고딕" w:hAnsi="맑은 고딕" w:cs="Times New Roman"/>
          <w:sz w:val="22"/>
        </w:rPr>
        <w:t>”</w:t>
      </w:r>
      <w:r>
        <w:rPr>
          <w:rFonts w:ascii="맑은 고딕" w:eastAsia="맑은 고딕" w:hAnsi="맑은 고딕" w:cs="Times New Roman" w:hint="eastAsia"/>
          <w:sz w:val="22"/>
        </w:rPr>
        <w:t xml:space="preserve">라며 </w:t>
      </w:r>
      <w:r>
        <w:rPr>
          <w:rFonts w:ascii="맑은 고딕" w:eastAsia="맑은 고딕" w:hAnsi="맑은 고딕" w:cs="Times New Roman"/>
          <w:sz w:val="22"/>
        </w:rPr>
        <w:t>“</w:t>
      </w:r>
      <w:r>
        <w:rPr>
          <w:rFonts w:ascii="맑은 고딕" w:eastAsia="맑은 고딕" w:hAnsi="맑은 고딕" w:cs="Times New Roman" w:hint="eastAsia"/>
          <w:sz w:val="22"/>
        </w:rPr>
        <w:t>감염병 유행 및 일교차 등</w:t>
      </w:r>
      <w:r w:rsidR="00FF573E">
        <w:rPr>
          <w:rFonts w:ascii="맑은 고딕" w:eastAsia="맑은 고딕" w:hAnsi="맑은 고딕" w:cs="Times New Roman" w:hint="eastAsia"/>
          <w:sz w:val="22"/>
        </w:rPr>
        <w:t>으로</w:t>
      </w:r>
      <w:r>
        <w:rPr>
          <w:rFonts w:ascii="맑은 고딕" w:eastAsia="맑은 고딕" w:hAnsi="맑은 고딕" w:cs="Times New Roman" w:hint="eastAsia"/>
          <w:sz w:val="22"/>
        </w:rPr>
        <w:t xml:space="preserve"> 면역력이 쉽게 떨어지는 시기에 현대인들의 건강 지킴 영양제로 안성맞춤인 제품</w:t>
      </w:r>
      <w:r>
        <w:rPr>
          <w:rFonts w:ascii="맑은 고딕" w:eastAsia="맑은 고딕" w:hAnsi="맑은 고딕" w:cs="Times New Roman"/>
          <w:sz w:val="22"/>
        </w:rPr>
        <w:t>”</w:t>
      </w:r>
      <w:r>
        <w:rPr>
          <w:rFonts w:ascii="맑은 고딕" w:eastAsia="맑은 고딕" w:hAnsi="맑은 고딕" w:cs="Times New Roman" w:hint="eastAsia"/>
          <w:sz w:val="22"/>
        </w:rPr>
        <w:t>이라고 설명했다.</w:t>
      </w:r>
    </w:p>
    <w:p w:rsidR="00314979" w:rsidRDefault="00314979" w:rsidP="00F007D9">
      <w:pPr>
        <w:spacing w:after="0" w:line="192" w:lineRule="auto"/>
        <w:ind w:left="220" w:hangingChars="100" w:hanging="220"/>
        <w:rPr>
          <w:rFonts w:ascii="맑은 고딕" w:eastAsia="맑은 고딕" w:hAnsi="맑은 고딕" w:cs="Times New Roman"/>
          <w:sz w:val="22"/>
        </w:rPr>
      </w:pPr>
    </w:p>
    <w:p w:rsidR="00314979" w:rsidRDefault="00314979" w:rsidP="00F007D9">
      <w:pPr>
        <w:spacing w:after="0" w:line="192" w:lineRule="auto"/>
        <w:ind w:left="220" w:hangingChars="100" w:hanging="220"/>
        <w:rPr>
          <w:rFonts w:ascii="맑은 고딕" w:eastAsia="맑은 고딕" w:hAnsi="맑은 고딕" w:cs="Times New Roman"/>
          <w:sz w:val="22"/>
        </w:rPr>
      </w:pPr>
      <w:proofErr w:type="spellStart"/>
      <w:r>
        <w:rPr>
          <w:rFonts w:ascii="맑은 고딕" w:eastAsia="맑은 고딕" w:hAnsi="맑은 고딕" w:cs="Times New Roman" w:hint="eastAsia"/>
          <w:sz w:val="22"/>
        </w:rPr>
        <w:t>제텐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>-씨는 처방전 없이 약국에서 구입할 수 있는 일반의약품으로,</w:t>
      </w:r>
      <w:r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의약품 영업마케팅 전</w:t>
      </w:r>
    </w:p>
    <w:p w:rsidR="00314979" w:rsidRDefault="00314979" w:rsidP="00F007D9">
      <w:pPr>
        <w:spacing w:after="0" w:line="192" w:lineRule="auto"/>
        <w:ind w:left="220" w:hangingChars="100" w:hanging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문회사 온라인팜(대표이사 우기석,</w:t>
      </w:r>
      <w:r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한미약품그룹 계열사)</w:t>
      </w:r>
      <w:r w:rsidR="00FF573E">
        <w:rPr>
          <w:rFonts w:ascii="맑은 고딕" w:eastAsia="맑은 고딕" w:hAnsi="맑은 고딕" w:cs="Times New Roman" w:hint="eastAsia"/>
          <w:sz w:val="22"/>
        </w:rPr>
        <w:t>을</w:t>
      </w:r>
      <w:r>
        <w:rPr>
          <w:rFonts w:ascii="맑은 고딕" w:eastAsia="맑은 고딕" w:hAnsi="맑은 고딕" w:cs="Times New Roman" w:hint="eastAsia"/>
          <w:sz w:val="22"/>
        </w:rPr>
        <w:t xml:space="preserve"> 통해 전국 약국에 유통된다. </w:t>
      </w:r>
    </w:p>
    <w:p w:rsidR="006D08E2" w:rsidRPr="002A6650" w:rsidRDefault="00C17CFB" w:rsidP="00C17CFB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hint="eastAsia"/>
          <w:b/>
          <w:sz w:val="22"/>
        </w:rPr>
        <w:t xml:space="preserve">                                                                     </w:t>
      </w:r>
      <w:r w:rsidR="00314979">
        <w:rPr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     </w:t>
      </w:r>
      <w:r w:rsidR="00056107">
        <w:rPr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 </w:t>
      </w:r>
      <w:r w:rsidR="006D08E2" w:rsidRPr="00614F24">
        <w:rPr>
          <w:rFonts w:hint="eastAsia"/>
          <w:b/>
          <w:sz w:val="22"/>
        </w:rPr>
        <w:t>&lt;끝&gt;</w:t>
      </w:r>
    </w:p>
    <w:sectPr w:rsidR="006D08E2" w:rsidRPr="002A6650" w:rsidSect="00CA31AD">
      <w:headerReference w:type="default" r:id="rId9"/>
      <w:pgSz w:w="11906" w:h="16838"/>
      <w:pgMar w:top="1701" w:right="1440" w:bottom="1440" w:left="1440" w:header="0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44B" w:rsidRDefault="00C2744B" w:rsidP="00E32DD0">
      <w:pPr>
        <w:spacing w:after="0" w:line="240" w:lineRule="auto"/>
      </w:pPr>
      <w:r>
        <w:separator/>
      </w:r>
    </w:p>
  </w:endnote>
  <w:endnote w:type="continuationSeparator" w:id="0">
    <w:p w:rsidR="00C2744B" w:rsidRDefault="00C2744B" w:rsidP="00E3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44B" w:rsidRDefault="00C2744B" w:rsidP="00E32DD0">
      <w:pPr>
        <w:spacing w:after="0" w:line="240" w:lineRule="auto"/>
      </w:pPr>
      <w:r>
        <w:separator/>
      </w:r>
    </w:p>
  </w:footnote>
  <w:footnote w:type="continuationSeparator" w:id="0">
    <w:p w:rsidR="00C2744B" w:rsidRDefault="00C2744B" w:rsidP="00E3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70" w:rsidRDefault="00975144" w:rsidP="00874EF3">
    <w:pPr>
      <w:pStyle w:val="a3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page">
            <wp:posOffset>67525</wp:posOffset>
          </wp:positionV>
          <wp:extent cx="7452000" cy="1378639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홍보팀상단바7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52000" cy="1378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D0"/>
    <w:rsid w:val="00004537"/>
    <w:rsid w:val="00005C50"/>
    <w:rsid w:val="00046DE9"/>
    <w:rsid w:val="0004767C"/>
    <w:rsid w:val="00051ACF"/>
    <w:rsid w:val="00056107"/>
    <w:rsid w:val="00093238"/>
    <w:rsid w:val="000A0184"/>
    <w:rsid w:val="000A756C"/>
    <w:rsid w:val="000B1DB4"/>
    <w:rsid w:val="000B3D72"/>
    <w:rsid w:val="000D0EC4"/>
    <w:rsid w:val="000D3BAB"/>
    <w:rsid w:val="000D6382"/>
    <w:rsid w:val="000D7042"/>
    <w:rsid w:val="000D7AAF"/>
    <w:rsid w:val="000E3804"/>
    <w:rsid w:val="000F7107"/>
    <w:rsid w:val="00103694"/>
    <w:rsid w:val="001164A5"/>
    <w:rsid w:val="0011699F"/>
    <w:rsid w:val="00122553"/>
    <w:rsid w:val="00132514"/>
    <w:rsid w:val="001417F7"/>
    <w:rsid w:val="00147F4A"/>
    <w:rsid w:val="00165A06"/>
    <w:rsid w:val="001673B2"/>
    <w:rsid w:val="001818B9"/>
    <w:rsid w:val="00184342"/>
    <w:rsid w:val="00192E1C"/>
    <w:rsid w:val="00197989"/>
    <w:rsid w:val="00197BEC"/>
    <w:rsid w:val="001B618E"/>
    <w:rsid w:val="001C1BF3"/>
    <w:rsid w:val="001C549A"/>
    <w:rsid w:val="001C78E5"/>
    <w:rsid w:val="001D33F4"/>
    <w:rsid w:val="001E08D7"/>
    <w:rsid w:val="001E4C35"/>
    <w:rsid w:val="001E6C96"/>
    <w:rsid w:val="001F1BA3"/>
    <w:rsid w:val="001F2734"/>
    <w:rsid w:val="001F3E27"/>
    <w:rsid w:val="001F7D67"/>
    <w:rsid w:val="001F7F9B"/>
    <w:rsid w:val="00202BF7"/>
    <w:rsid w:val="00210453"/>
    <w:rsid w:val="0021072E"/>
    <w:rsid w:val="00211FA8"/>
    <w:rsid w:val="00212685"/>
    <w:rsid w:val="00215306"/>
    <w:rsid w:val="0022112C"/>
    <w:rsid w:val="00223179"/>
    <w:rsid w:val="00224021"/>
    <w:rsid w:val="00224EA1"/>
    <w:rsid w:val="0022598F"/>
    <w:rsid w:val="002315B7"/>
    <w:rsid w:val="00240309"/>
    <w:rsid w:val="00253090"/>
    <w:rsid w:val="00265E08"/>
    <w:rsid w:val="00287A44"/>
    <w:rsid w:val="00290E8F"/>
    <w:rsid w:val="002A6650"/>
    <w:rsid w:val="002B108F"/>
    <w:rsid w:val="002B1DEF"/>
    <w:rsid w:val="002C0F23"/>
    <w:rsid w:val="002C445C"/>
    <w:rsid w:val="002D4D8F"/>
    <w:rsid w:val="002E1DD9"/>
    <w:rsid w:val="002E4A32"/>
    <w:rsid w:val="002F7B00"/>
    <w:rsid w:val="00314979"/>
    <w:rsid w:val="003176BD"/>
    <w:rsid w:val="003205E9"/>
    <w:rsid w:val="003240B2"/>
    <w:rsid w:val="00331A9F"/>
    <w:rsid w:val="0034442E"/>
    <w:rsid w:val="00347C86"/>
    <w:rsid w:val="00383270"/>
    <w:rsid w:val="00384102"/>
    <w:rsid w:val="00384AD3"/>
    <w:rsid w:val="00384E47"/>
    <w:rsid w:val="003972E9"/>
    <w:rsid w:val="003A249D"/>
    <w:rsid w:val="003A5365"/>
    <w:rsid w:val="003B2E5F"/>
    <w:rsid w:val="003C07DD"/>
    <w:rsid w:val="003C3F13"/>
    <w:rsid w:val="003C44A1"/>
    <w:rsid w:val="003D006A"/>
    <w:rsid w:val="003D28C9"/>
    <w:rsid w:val="003E39C1"/>
    <w:rsid w:val="003F6978"/>
    <w:rsid w:val="00400AD3"/>
    <w:rsid w:val="00411A1E"/>
    <w:rsid w:val="00427B5E"/>
    <w:rsid w:val="004305C4"/>
    <w:rsid w:val="004409FE"/>
    <w:rsid w:val="0044420E"/>
    <w:rsid w:val="0044725B"/>
    <w:rsid w:val="00452D9A"/>
    <w:rsid w:val="00455FD4"/>
    <w:rsid w:val="004572D1"/>
    <w:rsid w:val="00460EE6"/>
    <w:rsid w:val="00464F52"/>
    <w:rsid w:val="00465A7C"/>
    <w:rsid w:val="004862AA"/>
    <w:rsid w:val="00492C37"/>
    <w:rsid w:val="004A2132"/>
    <w:rsid w:val="004A483F"/>
    <w:rsid w:val="004A683D"/>
    <w:rsid w:val="004B374D"/>
    <w:rsid w:val="004C693E"/>
    <w:rsid w:val="004C6E0A"/>
    <w:rsid w:val="004D193F"/>
    <w:rsid w:val="004E2287"/>
    <w:rsid w:val="004E4B7A"/>
    <w:rsid w:val="004F5925"/>
    <w:rsid w:val="005060D9"/>
    <w:rsid w:val="0051094A"/>
    <w:rsid w:val="00521A0B"/>
    <w:rsid w:val="0052738E"/>
    <w:rsid w:val="005378B8"/>
    <w:rsid w:val="00540605"/>
    <w:rsid w:val="00540ADC"/>
    <w:rsid w:val="005456CB"/>
    <w:rsid w:val="00546339"/>
    <w:rsid w:val="00551A48"/>
    <w:rsid w:val="00567C6B"/>
    <w:rsid w:val="005717F0"/>
    <w:rsid w:val="00573866"/>
    <w:rsid w:val="00574BA9"/>
    <w:rsid w:val="00574E65"/>
    <w:rsid w:val="005802D2"/>
    <w:rsid w:val="0058783E"/>
    <w:rsid w:val="00595488"/>
    <w:rsid w:val="005B0474"/>
    <w:rsid w:val="005C0AA3"/>
    <w:rsid w:val="005D3428"/>
    <w:rsid w:val="005D4270"/>
    <w:rsid w:val="005D4B14"/>
    <w:rsid w:val="005D7A08"/>
    <w:rsid w:val="005E53FE"/>
    <w:rsid w:val="005E54F6"/>
    <w:rsid w:val="005E60CF"/>
    <w:rsid w:val="005F3823"/>
    <w:rsid w:val="0060337F"/>
    <w:rsid w:val="00614883"/>
    <w:rsid w:val="00614B32"/>
    <w:rsid w:val="00620758"/>
    <w:rsid w:val="00622329"/>
    <w:rsid w:val="006254C3"/>
    <w:rsid w:val="00631305"/>
    <w:rsid w:val="006418CF"/>
    <w:rsid w:val="00641B99"/>
    <w:rsid w:val="006544F8"/>
    <w:rsid w:val="00664A09"/>
    <w:rsid w:val="00670EA7"/>
    <w:rsid w:val="00672B35"/>
    <w:rsid w:val="00674E22"/>
    <w:rsid w:val="00675567"/>
    <w:rsid w:val="00675B1A"/>
    <w:rsid w:val="006804E9"/>
    <w:rsid w:val="00683383"/>
    <w:rsid w:val="00692174"/>
    <w:rsid w:val="00695BC0"/>
    <w:rsid w:val="006A0CC8"/>
    <w:rsid w:val="006A163C"/>
    <w:rsid w:val="006D08E2"/>
    <w:rsid w:val="006D26F8"/>
    <w:rsid w:val="006E3E45"/>
    <w:rsid w:val="006E4504"/>
    <w:rsid w:val="006E533F"/>
    <w:rsid w:val="006E6D5D"/>
    <w:rsid w:val="006F67B8"/>
    <w:rsid w:val="007033E5"/>
    <w:rsid w:val="00712BA2"/>
    <w:rsid w:val="0072668A"/>
    <w:rsid w:val="00735FF7"/>
    <w:rsid w:val="0073753B"/>
    <w:rsid w:val="007472F3"/>
    <w:rsid w:val="00751C41"/>
    <w:rsid w:val="00756F03"/>
    <w:rsid w:val="00760DFD"/>
    <w:rsid w:val="007622AE"/>
    <w:rsid w:val="0076389C"/>
    <w:rsid w:val="007666F5"/>
    <w:rsid w:val="0077383C"/>
    <w:rsid w:val="00781BE5"/>
    <w:rsid w:val="007A055A"/>
    <w:rsid w:val="007A15AC"/>
    <w:rsid w:val="007A482E"/>
    <w:rsid w:val="007A7684"/>
    <w:rsid w:val="007B21D9"/>
    <w:rsid w:val="007C0020"/>
    <w:rsid w:val="007C6FD6"/>
    <w:rsid w:val="007D328F"/>
    <w:rsid w:val="007D4063"/>
    <w:rsid w:val="007D6633"/>
    <w:rsid w:val="007D67A2"/>
    <w:rsid w:val="007D7D4B"/>
    <w:rsid w:val="007E6FFB"/>
    <w:rsid w:val="00804A0D"/>
    <w:rsid w:val="00805CDF"/>
    <w:rsid w:val="00811764"/>
    <w:rsid w:val="008142F6"/>
    <w:rsid w:val="008202C8"/>
    <w:rsid w:val="00820358"/>
    <w:rsid w:val="0082725A"/>
    <w:rsid w:val="0082739E"/>
    <w:rsid w:val="00834DB8"/>
    <w:rsid w:val="008411C4"/>
    <w:rsid w:val="008421A3"/>
    <w:rsid w:val="00860055"/>
    <w:rsid w:val="00861D51"/>
    <w:rsid w:val="00871DD8"/>
    <w:rsid w:val="00874EF3"/>
    <w:rsid w:val="00890AC3"/>
    <w:rsid w:val="008A2388"/>
    <w:rsid w:val="008A4B11"/>
    <w:rsid w:val="008B0EB4"/>
    <w:rsid w:val="008C7836"/>
    <w:rsid w:val="008D237F"/>
    <w:rsid w:val="008D6139"/>
    <w:rsid w:val="008D616C"/>
    <w:rsid w:val="008E45B5"/>
    <w:rsid w:val="008F0AA1"/>
    <w:rsid w:val="008F1BDA"/>
    <w:rsid w:val="008F638A"/>
    <w:rsid w:val="0090061B"/>
    <w:rsid w:val="00904443"/>
    <w:rsid w:val="00907494"/>
    <w:rsid w:val="00913A6A"/>
    <w:rsid w:val="0091691A"/>
    <w:rsid w:val="00944F67"/>
    <w:rsid w:val="009451E2"/>
    <w:rsid w:val="00965CAF"/>
    <w:rsid w:val="00965E86"/>
    <w:rsid w:val="0096600C"/>
    <w:rsid w:val="00966F29"/>
    <w:rsid w:val="00974732"/>
    <w:rsid w:val="00975144"/>
    <w:rsid w:val="009777E2"/>
    <w:rsid w:val="009945C7"/>
    <w:rsid w:val="009A1A30"/>
    <w:rsid w:val="009A1ED3"/>
    <w:rsid w:val="009A5288"/>
    <w:rsid w:val="009B475E"/>
    <w:rsid w:val="009B784D"/>
    <w:rsid w:val="009B7F57"/>
    <w:rsid w:val="009C1D60"/>
    <w:rsid w:val="009C4062"/>
    <w:rsid w:val="009D54FD"/>
    <w:rsid w:val="009D7DB1"/>
    <w:rsid w:val="009E7EB3"/>
    <w:rsid w:val="009F3B92"/>
    <w:rsid w:val="009F58E3"/>
    <w:rsid w:val="00A0497C"/>
    <w:rsid w:val="00A10DD7"/>
    <w:rsid w:val="00A168AF"/>
    <w:rsid w:val="00A206B9"/>
    <w:rsid w:val="00A27893"/>
    <w:rsid w:val="00A27E46"/>
    <w:rsid w:val="00A34C01"/>
    <w:rsid w:val="00A351D9"/>
    <w:rsid w:val="00A40750"/>
    <w:rsid w:val="00A46B24"/>
    <w:rsid w:val="00A52FFB"/>
    <w:rsid w:val="00A557E4"/>
    <w:rsid w:val="00A733E3"/>
    <w:rsid w:val="00AA5A08"/>
    <w:rsid w:val="00AB2168"/>
    <w:rsid w:val="00AB2589"/>
    <w:rsid w:val="00AB7533"/>
    <w:rsid w:val="00AC6951"/>
    <w:rsid w:val="00AC73E1"/>
    <w:rsid w:val="00AD0A06"/>
    <w:rsid w:val="00AD0E30"/>
    <w:rsid w:val="00AD649E"/>
    <w:rsid w:val="00AD66FF"/>
    <w:rsid w:val="00AE52C5"/>
    <w:rsid w:val="00B15EAF"/>
    <w:rsid w:val="00B16FD6"/>
    <w:rsid w:val="00B25026"/>
    <w:rsid w:val="00B34E1F"/>
    <w:rsid w:val="00B37E8E"/>
    <w:rsid w:val="00B4247D"/>
    <w:rsid w:val="00B66736"/>
    <w:rsid w:val="00B74220"/>
    <w:rsid w:val="00B7453E"/>
    <w:rsid w:val="00B769BD"/>
    <w:rsid w:val="00B85110"/>
    <w:rsid w:val="00B9327F"/>
    <w:rsid w:val="00B97F45"/>
    <w:rsid w:val="00BA5AA5"/>
    <w:rsid w:val="00BA77BD"/>
    <w:rsid w:val="00BB3BCF"/>
    <w:rsid w:val="00BC4C91"/>
    <w:rsid w:val="00BD0E16"/>
    <w:rsid w:val="00BD651E"/>
    <w:rsid w:val="00BE5CF1"/>
    <w:rsid w:val="00C04723"/>
    <w:rsid w:val="00C13304"/>
    <w:rsid w:val="00C17CFB"/>
    <w:rsid w:val="00C23C2A"/>
    <w:rsid w:val="00C26818"/>
    <w:rsid w:val="00C2744B"/>
    <w:rsid w:val="00C34826"/>
    <w:rsid w:val="00C35159"/>
    <w:rsid w:val="00C371F9"/>
    <w:rsid w:val="00C47C46"/>
    <w:rsid w:val="00C60B46"/>
    <w:rsid w:val="00C6143F"/>
    <w:rsid w:val="00C630A1"/>
    <w:rsid w:val="00C63BD9"/>
    <w:rsid w:val="00C677EA"/>
    <w:rsid w:val="00C70442"/>
    <w:rsid w:val="00C75855"/>
    <w:rsid w:val="00C82A44"/>
    <w:rsid w:val="00C832D0"/>
    <w:rsid w:val="00C96938"/>
    <w:rsid w:val="00CA143B"/>
    <w:rsid w:val="00CA31AD"/>
    <w:rsid w:val="00CA38BA"/>
    <w:rsid w:val="00CA40B5"/>
    <w:rsid w:val="00CA43E3"/>
    <w:rsid w:val="00CA486A"/>
    <w:rsid w:val="00CB45C2"/>
    <w:rsid w:val="00CD14BD"/>
    <w:rsid w:val="00CE0B0C"/>
    <w:rsid w:val="00D06BEA"/>
    <w:rsid w:val="00D078A4"/>
    <w:rsid w:val="00D106AD"/>
    <w:rsid w:val="00D13E35"/>
    <w:rsid w:val="00D147B7"/>
    <w:rsid w:val="00D310DC"/>
    <w:rsid w:val="00D31592"/>
    <w:rsid w:val="00D40E8A"/>
    <w:rsid w:val="00D442DE"/>
    <w:rsid w:val="00D46CB6"/>
    <w:rsid w:val="00D47376"/>
    <w:rsid w:val="00D55E2B"/>
    <w:rsid w:val="00D656E5"/>
    <w:rsid w:val="00D76004"/>
    <w:rsid w:val="00D80DDE"/>
    <w:rsid w:val="00D81DAA"/>
    <w:rsid w:val="00D9648D"/>
    <w:rsid w:val="00DA550A"/>
    <w:rsid w:val="00DB0211"/>
    <w:rsid w:val="00DC34ED"/>
    <w:rsid w:val="00DE7024"/>
    <w:rsid w:val="00DF3C31"/>
    <w:rsid w:val="00DF50E6"/>
    <w:rsid w:val="00DF50ED"/>
    <w:rsid w:val="00E04198"/>
    <w:rsid w:val="00E07B87"/>
    <w:rsid w:val="00E263A3"/>
    <w:rsid w:val="00E26F44"/>
    <w:rsid w:val="00E32DD0"/>
    <w:rsid w:val="00E436FC"/>
    <w:rsid w:val="00E51E43"/>
    <w:rsid w:val="00E651A1"/>
    <w:rsid w:val="00E834B6"/>
    <w:rsid w:val="00E9352F"/>
    <w:rsid w:val="00E969BA"/>
    <w:rsid w:val="00E9784E"/>
    <w:rsid w:val="00EC34EB"/>
    <w:rsid w:val="00ED46D9"/>
    <w:rsid w:val="00ED5ED3"/>
    <w:rsid w:val="00EE5AAE"/>
    <w:rsid w:val="00EF03BC"/>
    <w:rsid w:val="00EF05F9"/>
    <w:rsid w:val="00F007D9"/>
    <w:rsid w:val="00F01DEE"/>
    <w:rsid w:val="00F02F8F"/>
    <w:rsid w:val="00F045D4"/>
    <w:rsid w:val="00F447F7"/>
    <w:rsid w:val="00F4631B"/>
    <w:rsid w:val="00F61552"/>
    <w:rsid w:val="00F64785"/>
    <w:rsid w:val="00F707CB"/>
    <w:rsid w:val="00F756CA"/>
    <w:rsid w:val="00F90BE6"/>
    <w:rsid w:val="00F93A95"/>
    <w:rsid w:val="00FA3162"/>
    <w:rsid w:val="00FB2229"/>
    <w:rsid w:val="00FB26EF"/>
    <w:rsid w:val="00FB4409"/>
    <w:rsid w:val="00FC758B"/>
    <w:rsid w:val="00FD198F"/>
    <w:rsid w:val="00FD1CFF"/>
    <w:rsid w:val="00FE3748"/>
    <w:rsid w:val="00FE451F"/>
    <w:rsid w:val="00FE6124"/>
    <w:rsid w:val="00FF01B4"/>
    <w:rsid w:val="00FF0DFD"/>
    <w:rsid w:val="00FF0F96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51F6D"/>
  <w15:docId w15:val="{56873055-FD7E-44DC-87F4-52D07FAD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E11C5-97EB-4E1D-BE3B-13C99407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39</cp:revision>
  <cp:lastPrinted>2020-09-07T05:37:00Z</cp:lastPrinted>
  <dcterms:created xsi:type="dcterms:W3CDTF">2019-09-30T06:26:00Z</dcterms:created>
  <dcterms:modified xsi:type="dcterms:W3CDTF">2020-09-10T00:23:00Z</dcterms:modified>
</cp:coreProperties>
</file>