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2" w:rightFromText="142" w:vertAnchor="text" w:horzAnchor="margin" w:tblpY="74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4662"/>
        <w:gridCol w:w="2986"/>
      </w:tblGrid>
      <w:tr w:rsidR="002B108F" w:rsidTr="00907494">
        <w:tc>
          <w:tcPr>
            <w:tcW w:w="1348" w:type="dxa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648" w:type="dxa"/>
            <w:gridSpan w:val="2"/>
          </w:tcPr>
          <w:p w:rsidR="002B108F" w:rsidRDefault="008F1BDA" w:rsidP="009166C3">
            <w:r>
              <w:rPr>
                <w:rFonts w:hint="eastAsia"/>
              </w:rPr>
              <w:t>20</w:t>
            </w:r>
            <w:r>
              <w:t>20</w:t>
            </w:r>
            <w:r>
              <w:rPr>
                <w:rFonts w:hint="eastAsia"/>
              </w:rPr>
              <w:t>.</w:t>
            </w:r>
            <w:r>
              <w:t>0</w:t>
            </w:r>
            <w:r w:rsidR="00BA20FD">
              <w:t>3.05</w:t>
            </w:r>
          </w:p>
        </w:tc>
      </w:tr>
      <w:tr w:rsidR="002B108F" w:rsidTr="00907494">
        <w:tc>
          <w:tcPr>
            <w:tcW w:w="1348" w:type="dxa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648" w:type="dxa"/>
            <w:gridSpan w:val="2"/>
          </w:tcPr>
          <w:p w:rsidR="002B108F" w:rsidRDefault="002B108F" w:rsidP="00907494">
            <w:r>
              <w:rPr>
                <w:rFonts w:hint="eastAsia"/>
              </w:rPr>
              <w:t>배포 이후</w:t>
            </w:r>
          </w:p>
        </w:tc>
      </w:tr>
      <w:tr w:rsidR="002B108F" w:rsidTr="00907494">
        <w:tc>
          <w:tcPr>
            <w:tcW w:w="1348" w:type="dxa"/>
            <w:vAlign w:val="center"/>
          </w:tcPr>
          <w:p w:rsidR="002B108F" w:rsidRPr="00CA143B" w:rsidRDefault="002B108F" w:rsidP="00907494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4662" w:type="dxa"/>
          </w:tcPr>
          <w:p w:rsidR="002B108F" w:rsidRPr="000D7AAF" w:rsidRDefault="002B108F" w:rsidP="00907494">
            <w:r>
              <w:rPr>
                <w:rFonts w:hint="eastAsia"/>
              </w:rPr>
              <w:t xml:space="preserve">한승우 팀장 T: 02 410 9056 </w:t>
            </w:r>
          </w:p>
          <w:p w:rsidR="002B108F" w:rsidRDefault="002B108F" w:rsidP="00907494">
            <w:r>
              <w:rPr>
                <w:rFonts w:hint="eastAsia"/>
              </w:rPr>
              <w:t xml:space="preserve">김지윤 대리 T: 02 410 8706 </w:t>
            </w:r>
          </w:p>
          <w:p w:rsidR="002B108F" w:rsidRDefault="002B108F" w:rsidP="00907494">
            <w:r>
              <w:rPr>
                <w:rFonts w:hint="eastAsia"/>
              </w:rPr>
              <w:t>박준영 팀원 T: 02 410 0429</w:t>
            </w:r>
          </w:p>
        </w:tc>
        <w:tc>
          <w:tcPr>
            <w:tcW w:w="2986" w:type="dxa"/>
            <w:vAlign w:val="center"/>
          </w:tcPr>
          <w:p w:rsidR="002B108F" w:rsidRDefault="002B108F" w:rsidP="00907494">
            <w:r>
              <w:rPr>
                <w:rFonts w:hint="eastAsia"/>
              </w:rPr>
              <w:t xml:space="preserve">Email: </w:t>
            </w:r>
          </w:p>
          <w:p w:rsidR="002B108F" w:rsidRDefault="002B108F" w:rsidP="00907494">
            <w:r>
              <w:rPr>
                <w:rFonts w:hint="eastAsia"/>
              </w:rPr>
              <w:t>pa@hanmi.co.kr</w:t>
            </w:r>
          </w:p>
        </w:tc>
      </w:tr>
    </w:tbl>
    <w:p w:rsidR="00B25026" w:rsidRPr="00E07B87" w:rsidRDefault="00B25026" w:rsidP="00AD649E">
      <w:pPr>
        <w:spacing w:after="0" w:line="192" w:lineRule="auto"/>
        <w:rPr>
          <w:rFonts w:ascii="맑은 고딕" w:eastAsia="맑은 고딕" w:hAnsi="맑은 고딕" w:cs="Times New Roman"/>
          <w:bCs/>
          <w:sz w:val="10"/>
          <w:szCs w:val="10"/>
        </w:rPr>
      </w:pPr>
    </w:p>
    <w:p w:rsidR="00E07B87" w:rsidRPr="000258D8" w:rsidRDefault="00E07B87" w:rsidP="00AD649E">
      <w:pPr>
        <w:spacing w:after="0" w:line="192" w:lineRule="auto"/>
        <w:rPr>
          <w:rFonts w:ascii="맑은 고딕" w:eastAsia="맑은 고딕" w:hAnsi="맑은 고딕" w:cs="Times New Roman"/>
          <w:b/>
          <w:bCs/>
          <w:sz w:val="18"/>
          <w:szCs w:val="20"/>
        </w:rPr>
      </w:pPr>
    </w:p>
    <w:p w:rsidR="00683383" w:rsidRPr="000258D8" w:rsidRDefault="00263685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36"/>
          <w:szCs w:val="34"/>
        </w:rPr>
      </w:pPr>
      <w:r w:rsidRPr="000258D8">
        <w:rPr>
          <w:rFonts w:ascii="맑은 고딕" w:eastAsia="맑은 고딕" w:hAnsi="맑은 고딕" w:cs="Times New Roman" w:hint="eastAsia"/>
          <w:b/>
          <w:bCs/>
          <w:sz w:val="36"/>
          <w:szCs w:val="34"/>
        </w:rPr>
        <w:t xml:space="preserve">한미약품 </w:t>
      </w:r>
      <w:r w:rsidRPr="000258D8">
        <w:rPr>
          <w:rFonts w:ascii="맑은 고딕" w:eastAsia="맑은 고딕" w:hAnsi="맑은 고딕" w:cs="Times New Roman"/>
          <w:b/>
          <w:bCs/>
          <w:sz w:val="36"/>
          <w:szCs w:val="34"/>
        </w:rPr>
        <w:t>‘</w:t>
      </w:r>
      <w:r w:rsidRPr="000258D8">
        <w:rPr>
          <w:rFonts w:ascii="맑은 고딕" w:eastAsia="맑은 고딕" w:hAnsi="맑은 고딕" w:cs="Times New Roman" w:hint="eastAsia"/>
          <w:b/>
          <w:bCs/>
          <w:sz w:val="36"/>
          <w:szCs w:val="34"/>
        </w:rPr>
        <w:t>목앤 스프레이</w:t>
      </w:r>
      <w:r w:rsidRPr="000258D8">
        <w:rPr>
          <w:rFonts w:ascii="맑은 고딕" w:eastAsia="맑은 고딕" w:hAnsi="맑은 고딕" w:cs="Times New Roman"/>
          <w:b/>
          <w:bCs/>
          <w:sz w:val="36"/>
          <w:szCs w:val="34"/>
        </w:rPr>
        <w:t xml:space="preserve">’, </w:t>
      </w:r>
      <w:r w:rsidRPr="003C45D9">
        <w:rPr>
          <w:rFonts w:ascii="맑은 고딕" w:eastAsia="맑은 고딕" w:hAnsi="맑은 고딕" w:cs="Times New Roman" w:hint="eastAsia"/>
          <w:b/>
          <w:bCs/>
          <w:sz w:val="36"/>
          <w:szCs w:val="34"/>
          <w:u w:val="single"/>
        </w:rPr>
        <w:t>바이러스</w:t>
      </w:r>
      <w:bookmarkStart w:id="0" w:name="_GoBack"/>
      <w:bookmarkEnd w:id="0"/>
      <w:r w:rsidRPr="003C45D9">
        <w:rPr>
          <w:rFonts w:ascii="맑은 고딕" w:eastAsia="맑은 고딕" w:hAnsi="맑은 고딕" w:cs="Times New Roman" w:hint="eastAsia"/>
          <w:b/>
          <w:bCs/>
          <w:sz w:val="36"/>
          <w:szCs w:val="34"/>
          <w:u w:val="single"/>
        </w:rPr>
        <w:t xml:space="preserve"> </w:t>
      </w:r>
      <w:r w:rsidR="002D2DD2">
        <w:rPr>
          <w:rFonts w:ascii="맑은 고딕" w:eastAsia="맑은 고딕" w:hAnsi="맑은 고딕" w:cs="Times New Roman" w:hint="eastAsia"/>
          <w:b/>
          <w:bCs/>
          <w:sz w:val="36"/>
          <w:szCs w:val="34"/>
          <w:u w:val="single"/>
        </w:rPr>
        <w:t>살</w:t>
      </w:r>
      <w:r w:rsidRPr="003C45D9">
        <w:rPr>
          <w:rFonts w:ascii="맑은 고딕" w:eastAsia="맑은 고딕" w:hAnsi="맑은 고딕" w:cs="Times New Roman" w:hint="eastAsia"/>
          <w:b/>
          <w:bCs/>
          <w:sz w:val="36"/>
          <w:szCs w:val="34"/>
          <w:u w:val="single"/>
        </w:rPr>
        <w:t>균</w:t>
      </w:r>
      <w:r w:rsidRPr="000258D8">
        <w:rPr>
          <w:rFonts w:ascii="맑은 고딕" w:eastAsia="맑은 고딕" w:hAnsi="맑은 고딕" w:cs="Times New Roman" w:hint="eastAsia"/>
          <w:b/>
          <w:bCs/>
          <w:sz w:val="36"/>
          <w:szCs w:val="34"/>
        </w:rPr>
        <w:t xml:space="preserve"> </w:t>
      </w:r>
      <w:r w:rsidR="00936CA5" w:rsidRPr="000258D8">
        <w:rPr>
          <w:rFonts w:ascii="맑은 고딕" w:eastAsia="맑은 고딕" w:hAnsi="맑은 고딕" w:cs="Times New Roman" w:hint="eastAsia"/>
          <w:b/>
          <w:bCs/>
          <w:sz w:val="36"/>
          <w:szCs w:val="34"/>
        </w:rPr>
        <w:t xml:space="preserve">효과 </w:t>
      </w:r>
      <w:r w:rsidR="009A05F8">
        <w:rPr>
          <w:rFonts w:ascii="맑은 고딕" w:eastAsia="맑은 고딕" w:hAnsi="맑은 고딕" w:cs="Times New Roman"/>
          <w:b/>
          <w:bCs/>
          <w:sz w:val="36"/>
          <w:szCs w:val="34"/>
        </w:rPr>
        <w:t>‘</w:t>
      </w:r>
      <w:r w:rsidR="00936CA5" w:rsidRPr="000258D8">
        <w:rPr>
          <w:rFonts w:ascii="맑은 고딕" w:eastAsia="맑은 고딕" w:hAnsi="맑은 고딕" w:cs="Times New Roman" w:hint="eastAsia"/>
          <w:b/>
          <w:bCs/>
          <w:sz w:val="36"/>
          <w:szCs w:val="34"/>
        </w:rPr>
        <w:t>주목</w:t>
      </w:r>
      <w:r w:rsidR="009A05F8">
        <w:rPr>
          <w:rFonts w:ascii="맑은 고딕" w:eastAsia="맑은 고딕" w:hAnsi="맑은 고딕" w:cs="Times New Roman"/>
          <w:b/>
          <w:bCs/>
          <w:sz w:val="36"/>
          <w:szCs w:val="34"/>
        </w:rPr>
        <w:t>’</w:t>
      </w:r>
    </w:p>
    <w:p w:rsidR="00331A9F" w:rsidRPr="00263685" w:rsidRDefault="00964BA3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18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sz w:val="18"/>
          <w:szCs w:val="24"/>
        </w:rPr>
        <w:t xml:space="preserve"> </w:t>
      </w:r>
      <w:r>
        <w:rPr>
          <w:rFonts w:ascii="맑은 고딕" w:eastAsia="맑은 고딕" w:hAnsi="맑은 고딕" w:cs="Times New Roman"/>
          <w:b/>
          <w:bCs/>
          <w:sz w:val="18"/>
          <w:szCs w:val="24"/>
        </w:rPr>
        <w:t xml:space="preserve">                    </w:t>
      </w:r>
      <w:r w:rsidR="00537450">
        <w:rPr>
          <w:rFonts w:ascii="맑은 고딕" w:eastAsia="맑은 고딕" w:hAnsi="맑은 고딕" w:cs="Times New Roman"/>
          <w:b/>
          <w:bCs/>
          <w:sz w:val="18"/>
          <w:szCs w:val="24"/>
        </w:rPr>
        <w:t xml:space="preserve"> </w:t>
      </w:r>
      <w:r w:rsidR="003C45D9">
        <w:rPr>
          <w:rFonts w:ascii="맑은 고딕" w:eastAsia="맑은 고딕" w:hAnsi="맑은 고딕" w:cs="Times New Roman"/>
          <w:b/>
          <w:bCs/>
          <w:sz w:val="18"/>
          <w:szCs w:val="24"/>
        </w:rPr>
        <w:t xml:space="preserve">                         </w:t>
      </w:r>
      <w:r>
        <w:rPr>
          <w:rFonts w:ascii="맑은 고딕" w:eastAsia="맑은 고딕" w:hAnsi="맑은 고딕" w:cs="Times New Roman"/>
          <w:b/>
          <w:bCs/>
          <w:sz w:val="18"/>
          <w:szCs w:val="24"/>
        </w:rPr>
        <w:t>(</w:t>
      </w:r>
      <w:r>
        <w:rPr>
          <w:rFonts w:ascii="맑은 고딕" w:eastAsia="맑은 고딕" w:hAnsi="맑은 고딕" w:cs="Times New Roman" w:hint="eastAsia"/>
          <w:b/>
          <w:bCs/>
          <w:sz w:val="18"/>
          <w:szCs w:val="24"/>
        </w:rPr>
        <w:t>세틸피리디늄</w:t>
      </w:r>
      <w:r w:rsidR="00AE117C">
        <w:rPr>
          <w:rFonts w:ascii="맑은 고딕" w:eastAsia="맑은 고딕" w:hAnsi="맑은 고딕" w:cs="Times New Roman" w:hint="eastAsia"/>
          <w:b/>
          <w:bCs/>
          <w:sz w:val="18"/>
          <w:szCs w:val="24"/>
        </w:rPr>
        <w:t>염화물수화물</w:t>
      </w:r>
      <w:r>
        <w:rPr>
          <w:rFonts w:ascii="맑은 고딕" w:eastAsia="맑은 고딕" w:hAnsi="맑은 고딕" w:cs="Times New Roman" w:hint="eastAsia"/>
          <w:b/>
          <w:bCs/>
          <w:sz w:val="18"/>
          <w:szCs w:val="24"/>
        </w:rPr>
        <w:t xml:space="preserve"> 성분)</w:t>
      </w:r>
      <w:r>
        <w:rPr>
          <w:rFonts w:ascii="맑은 고딕" w:eastAsia="맑은 고딕" w:hAnsi="맑은 고딕" w:cs="Times New Roman"/>
          <w:b/>
          <w:bCs/>
          <w:sz w:val="18"/>
          <w:szCs w:val="24"/>
        </w:rPr>
        <w:t xml:space="preserve"> </w:t>
      </w:r>
    </w:p>
    <w:p w:rsidR="003A2702" w:rsidRPr="000258D8" w:rsidRDefault="003A2702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Cs w:val="24"/>
        </w:rPr>
      </w:pPr>
    </w:p>
    <w:p w:rsidR="00C17CFB" w:rsidRDefault="003A2702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목 염증 완화</w:t>
      </w:r>
      <w:r w:rsidR="00936CA5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및 </w:t>
      </w: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항균</w:t>
      </w:r>
      <w:r w:rsidR="00936CA5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기능</w:t>
      </w: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동시에 하는 인후염치료제</w:t>
      </w:r>
    </w:p>
    <w:p w:rsidR="003A2702" w:rsidRDefault="00DC3A75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살</w:t>
      </w:r>
      <w:r w:rsidR="002412A4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균</w:t>
      </w:r>
      <w:r w:rsidR="00936CA5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</w:t>
      </w:r>
      <w:r w:rsidR="009A05F8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작용 </w:t>
      </w:r>
      <w:r w:rsidR="009A05F8">
        <w:rPr>
          <w:rFonts w:ascii="맑은 고딕" w:eastAsia="맑은 고딕" w:hAnsi="맑은 고딕" w:cs="Times New Roman"/>
          <w:b/>
          <w:bCs/>
          <w:sz w:val="24"/>
          <w:szCs w:val="24"/>
        </w:rPr>
        <w:t xml:space="preserve">CPC </w:t>
      </w:r>
      <w:r w:rsidR="009A05F8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성분</w:t>
      </w:r>
      <w:r w:rsidR="009A05F8">
        <w:rPr>
          <w:rFonts w:ascii="맑은 고딕" w:eastAsia="맑은 고딕" w:hAnsi="맑은 고딕" w:cs="Times New Roman"/>
          <w:b/>
          <w:bCs/>
          <w:sz w:val="24"/>
          <w:szCs w:val="24"/>
        </w:rPr>
        <w:t>…</w:t>
      </w:r>
      <w:r w:rsidR="009A05F8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입속 건강 및 위생 관리에 효과</w:t>
      </w:r>
    </w:p>
    <w:p w:rsidR="00DC5BA4" w:rsidRPr="00216205" w:rsidRDefault="00B86038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 </w:t>
      </w:r>
    </w:p>
    <w:p w:rsidR="009A05F8" w:rsidRDefault="00317DB8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A720B6">
        <w:rPr>
          <w:rFonts w:ascii="맑은 고딕" w:eastAsia="맑은 고딕" w:hAnsi="맑은 고딕" w:cs="Times New Roman"/>
          <w:noProof/>
          <w:sz w:val="22"/>
        </w:rPr>
        <w:drawing>
          <wp:anchor distT="0" distB="0" distL="114300" distR="114300" simplePos="0" relativeHeight="251658240" behindDoc="0" locked="0" layoutInCell="1" allowOverlap="1" wp14:anchorId="23F1588B" wp14:editId="7CDE9F97">
            <wp:simplePos x="0" y="0"/>
            <wp:positionH relativeFrom="margin">
              <wp:posOffset>25400</wp:posOffset>
            </wp:positionH>
            <wp:positionV relativeFrom="margin">
              <wp:posOffset>3091815</wp:posOffset>
            </wp:positionV>
            <wp:extent cx="2545715" cy="2667000"/>
            <wp:effectExtent l="19050" t="19050" r="26035" b="19050"/>
            <wp:wrapSquare wrapText="bothSides"/>
            <wp:docPr id="3" name="그림 3" descr="C:\Users\admin\Downloads\목앤스프레이 연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목앤스프레이 연출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2667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전세계적인 </w:t>
      </w:r>
      <w:r w:rsidR="00F80191">
        <w:rPr>
          <w:rFonts w:ascii="맑은 고딕" w:eastAsia="맑은 고딕" w:hAnsi="맑은 고딕" w:cs="Times New Roman" w:hint="eastAsia"/>
          <w:sz w:val="22"/>
        </w:rPr>
        <w:t xml:space="preserve">바이러스 </w:t>
      </w:r>
      <w:r w:rsidR="009A05F8">
        <w:rPr>
          <w:rFonts w:ascii="맑은 고딕" w:eastAsia="맑은 고딕" w:hAnsi="맑은 고딕" w:cs="Times New Roman" w:hint="eastAsia"/>
          <w:sz w:val="22"/>
        </w:rPr>
        <w:t>확산</w:t>
      </w:r>
      <w:r w:rsidR="00C91771">
        <w:rPr>
          <w:rFonts w:ascii="맑은 고딕" w:eastAsia="맑은 고딕" w:hAnsi="맑은 고딕" w:cs="Times New Roman" w:hint="eastAsia"/>
          <w:sz w:val="22"/>
        </w:rPr>
        <w:t xml:space="preserve"> 때문</w:t>
      </w:r>
      <w:r w:rsidR="009A05F8">
        <w:rPr>
          <w:rFonts w:ascii="맑은 고딕" w:eastAsia="맑은 고딕" w:hAnsi="맑은 고딕" w:cs="Times New Roman" w:hint="eastAsia"/>
          <w:sz w:val="22"/>
        </w:rPr>
        <w:t>에 개인 건강 및 위생에 대한 관심이 폭증하는 가운데,</w:t>
      </w:r>
      <w:r w:rsidR="009A05F8">
        <w:rPr>
          <w:rFonts w:ascii="맑은 고딕" w:eastAsia="맑은 고딕" w:hAnsi="맑은 고딕" w:cs="Times New Roman"/>
          <w:sz w:val="22"/>
        </w:rPr>
        <w:t xml:space="preserve"> 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간편한 입 속 분사로 염증 치료는 물론 </w:t>
      </w:r>
      <w:r w:rsidR="002D2DD2">
        <w:rPr>
          <w:rFonts w:ascii="맑은 고딕" w:eastAsia="맑은 고딕" w:hAnsi="맑은 고딕" w:cs="Times New Roman" w:hint="eastAsia"/>
          <w:sz w:val="22"/>
        </w:rPr>
        <w:t>바이러스 살균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까지 가능한 목앤스프레이가 </w:t>
      </w:r>
      <w:proofErr w:type="spellStart"/>
      <w:r w:rsidR="009A05F8">
        <w:rPr>
          <w:rFonts w:ascii="맑은 고딕" w:eastAsia="맑은 고딕" w:hAnsi="맑은 고딕" w:cs="Times New Roman" w:hint="eastAsia"/>
          <w:sz w:val="22"/>
        </w:rPr>
        <w:t>약국가에서</w:t>
      </w:r>
      <w:proofErr w:type="spellEnd"/>
      <w:r w:rsidR="009A05F8">
        <w:rPr>
          <w:rFonts w:ascii="맑은 고딕" w:eastAsia="맑은 고딕" w:hAnsi="맑은 고딕" w:cs="Times New Roman" w:hint="eastAsia"/>
          <w:sz w:val="22"/>
        </w:rPr>
        <w:t xml:space="preserve"> 주목받고 있다.</w:t>
      </w:r>
    </w:p>
    <w:p w:rsidR="00B97F45" w:rsidRDefault="00B97F45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9A05F8" w:rsidRDefault="002412A4" w:rsidP="002412A4">
      <w:pPr>
        <w:tabs>
          <w:tab w:val="left" w:pos="3894"/>
        </w:tabs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한미약품 목앤 스프레이</w:t>
      </w:r>
      <w:r w:rsidR="000258D8">
        <w:rPr>
          <w:rFonts w:ascii="맑은 고딕" w:eastAsia="맑은 고딕" w:hAnsi="맑은 고딕" w:cs="Times New Roman" w:hint="eastAsia"/>
          <w:sz w:val="22"/>
        </w:rPr>
        <w:t>(이하 목앤)</w:t>
      </w:r>
      <w:r>
        <w:rPr>
          <w:rFonts w:ascii="맑은 고딕" w:eastAsia="맑은 고딕" w:hAnsi="맑은 고딕" w:cs="Times New Roman" w:hint="eastAsia"/>
          <w:sz w:val="22"/>
        </w:rPr>
        <w:t xml:space="preserve">는 </w:t>
      </w:r>
      <w:r w:rsidR="00A765D0">
        <w:rPr>
          <w:rFonts w:ascii="맑은 고딕" w:eastAsia="맑은 고딕" w:hAnsi="맑은 고딕" w:cs="Times New Roman" w:hint="eastAsia"/>
          <w:sz w:val="22"/>
        </w:rPr>
        <w:t>염증∙통증</w:t>
      </w:r>
      <w:r>
        <w:rPr>
          <w:rFonts w:ascii="맑은 고딕" w:eastAsia="맑은 고딕" w:hAnsi="맑은 고딕" w:cs="Times New Roman" w:hint="eastAsia"/>
          <w:sz w:val="22"/>
        </w:rPr>
        <w:t>에 효과적인 수용성아줄렌 성분</w:t>
      </w:r>
      <w:r>
        <w:rPr>
          <w:rFonts w:ascii="맑은 고딕" w:eastAsia="맑은 고딕" w:hAnsi="맑은 고딕" w:cs="Times New Roman"/>
          <w:sz w:val="22"/>
        </w:rPr>
        <w:t>(</w:t>
      </w:r>
      <w:r w:rsidRPr="00263685">
        <w:rPr>
          <w:rFonts w:ascii="맑은 고딕" w:eastAsia="맑은 고딕" w:hAnsi="맑은 고딕" w:cs="Times New Roman"/>
          <w:sz w:val="22"/>
        </w:rPr>
        <w:t>0.2mg/mL</w:t>
      </w:r>
      <w:r>
        <w:rPr>
          <w:rFonts w:ascii="맑은 고딕" w:eastAsia="맑은 고딕" w:hAnsi="맑은 고딕" w:cs="Times New Roman"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 xml:space="preserve">과 항균 </w:t>
      </w:r>
      <w:r w:rsidR="00C92366">
        <w:rPr>
          <w:rFonts w:ascii="맑은 고딕" w:eastAsia="맑은 고딕" w:hAnsi="맑은 고딕" w:cs="Times New Roman" w:hint="eastAsia"/>
          <w:sz w:val="22"/>
        </w:rPr>
        <w:t>작용을 하는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AE117C">
        <w:rPr>
          <w:rFonts w:ascii="맑은 고딕" w:eastAsia="맑은 고딕" w:hAnsi="맑은 고딕" w:cs="Times New Roman"/>
          <w:sz w:val="22"/>
        </w:rPr>
        <w:t>CPC(</w:t>
      </w:r>
      <w:r>
        <w:rPr>
          <w:rFonts w:ascii="맑은 고딕" w:eastAsia="맑은 고딕" w:hAnsi="맑은 고딕" w:cs="Times New Roman" w:hint="eastAsia"/>
          <w:sz w:val="22"/>
        </w:rPr>
        <w:t>세틸피리디늄염화물수화물</w:t>
      </w:r>
      <w:r w:rsidR="00AE117C">
        <w:rPr>
          <w:rFonts w:ascii="맑은 고딕" w:eastAsia="맑은 고딕" w:hAnsi="맑은 고딕" w:cs="Times New Roman" w:hint="eastAsia"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 xml:space="preserve"> 성분(</w:t>
      </w:r>
      <w:r w:rsidRPr="00263685">
        <w:rPr>
          <w:rFonts w:ascii="맑은 고딕" w:eastAsia="맑은 고딕" w:hAnsi="맑은 고딕" w:cs="Times New Roman"/>
          <w:sz w:val="22"/>
        </w:rPr>
        <w:t>3mg/mL</w:t>
      </w:r>
      <w:r>
        <w:rPr>
          <w:rFonts w:ascii="맑은 고딕" w:eastAsia="맑은 고딕" w:hAnsi="맑은 고딕" w:cs="Times New Roman"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>을 혼합한 인후염 치료제다.</w:t>
      </w:r>
      <w:r>
        <w:rPr>
          <w:rFonts w:ascii="맑은 고딕" w:eastAsia="맑은 고딕" w:hAnsi="맑은 고딕" w:cs="Times New Roman"/>
          <w:sz w:val="22"/>
        </w:rPr>
        <w:t xml:space="preserve"> </w:t>
      </w:r>
    </w:p>
    <w:p w:rsidR="009A05F8" w:rsidRDefault="009A05F8" w:rsidP="002412A4">
      <w:pPr>
        <w:tabs>
          <w:tab w:val="left" w:pos="3894"/>
        </w:tabs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2412A4" w:rsidRDefault="002412A4" w:rsidP="002412A4">
      <w:pPr>
        <w:tabs>
          <w:tab w:val="left" w:pos="3894"/>
        </w:tabs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목 염증 및 염증으로 인한 통증 완화에 도움을 주며,</w:t>
      </w:r>
      <w:r>
        <w:rPr>
          <w:rFonts w:ascii="맑은 고딕" w:eastAsia="맑은 고딕" w:hAnsi="맑은 고딕" w:cs="Times New Roman"/>
          <w:sz w:val="22"/>
        </w:rPr>
        <w:t xml:space="preserve"> </w:t>
      </w:r>
      <w:r w:rsidR="00A765D0">
        <w:rPr>
          <w:rFonts w:ascii="맑은 고딕" w:eastAsia="맑은 고딕" w:hAnsi="맑은 고딕" w:cs="Times New Roman" w:hint="eastAsia"/>
          <w:sz w:val="22"/>
        </w:rPr>
        <w:t xml:space="preserve">목의 </w:t>
      </w:r>
      <w:r>
        <w:rPr>
          <w:rFonts w:ascii="맑은 고딕" w:eastAsia="맑은 고딕" w:hAnsi="맑은 고딕" w:cs="Times New Roman" w:hint="eastAsia"/>
          <w:sz w:val="22"/>
        </w:rPr>
        <w:t>부종과 구내염 및 쉰 목소리 완화에도 효과적이다.</w:t>
      </w:r>
      <w:r>
        <w:rPr>
          <w:rFonts w:ascii="맑은 고딕" w:eastAsia="맑은 고딕" w:hAnsi="맑은 고딕" w:cs="Times New Roman"/>
          <w:sz w:val="22"/>
        </w:rPr>
        <w:t xml:space="preserve"> </w:t>
      </w:r>
    </w:p>
    <w:p w:rsidR="002412A4" w:rsidRDefault="002412A4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64F4E" w:rsidRPr="00664F4E" w:rsidRDefault="00664F4E" w:rsidP="00664F4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특히 목앤에 함유된 </w:t>
      </w:r>
      <w:r w:rsidR="00AE117C">
        <w:rPr>
          <w:rFonts w:ascii="맑은 고딕" w:eastAsia="맑은 고딕" w:hAnsi="맑은 고딕" w:cs="Times New Roman"/>
          <w:sz w:val="22"/>
        </w:rPr>
        <w:t>CPC</w:t>
      </w:r>
      <w:r w:rsidR="002412A4">
        <w:rPr>
          <w:rFonts w:ascii="맑은 고딕" w:eastAsia="맑은 고딕" w:hAnsi="맑은 고딕" w:cs="Times New Roman" w:hint="eastAsia"/>
          <w:sz w:val="22"/>
        </w:rPr>
        <w:t xml:space="preserve">의 인플루엔자 바이러스 </w:t>
      </w:r>
      <w:r w:rsidR="00185B04">
        <w:rPr>
          <w:rFonts w:ascii="맑은 고딕" w:eastAsia="맑은 고딕" w:hAnsi="맑은 고딕" w:cs="Times New Roman" w:hint="eastAsia"/>
          <w:sz w:val="22"/>
        </w:rPr>
        <w:t>살</w:t>
      </w:r>
      <w:r w:rsidR="00317DB8">
        <w:rPr>
          <w:rFonts w:ascii="맑은 고딕" w:eastAsia="맑은 고딕" w:hAnsi="맑은 고딕" w:cs="Times New Roman" w:hint="eastAsia"/>
          <w:sz w:val="22"/>
        </w:rPr>
        <w:t>균</w:t>
      </w:r>
      <w:r w:rsidR="002412A4">
        <w:rPr>
          <w:rFonts w:ascii="맑은 고딕" w:eastAsia="맑은 고딕" w:hAnsi="맑은 고딕" w:cs="Times New Roman" w:hint="eastAsia"/>
          <w:sz w:val="22"/>
        </w:rPr>
        <w:t xml:space="preserve"> 효과에 대한 연구 결과는 </w:t>
      </w:r>
      <w:r>
        <w:rPr>
          <w:rFonts w:ascii="맑은 고딕" w:eastAsia="맑은 고딕" w:hAnsi="맑은 고딕" w:cs="Times New Roman" w:hint="eastAsia"/>
          <w:sz w:val="22"/>
        </w:rPr>
        <w:t>저널</w:t>
      </w:r>
      <w:r w:rsidR="002412A4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185B04">
        <w:rPr>
          <w:rFonts w:ascii="맑은 고딕" w:eastAsia="맑은 고딕" w:hAnsi="맑은 고딕" w:cs="Times New Roman"/>
          <w:sz w:val="22"/>
        </w:rPr>
        <w:t>&lt;PATHOGENS AND IMMUNITY&gt;(Jun 2017)</w:t>
      </w:r>
      <w:r w:rsidR="002412A4">
        <w:rPr>
          <w:rFonts w:ascii="맑은 고딕" w:eastAsia="맑은 고딕" w:hAnsi="맑은 고딕" w:cs="Times New Roman" w:hint="eastAsia"/>
          <w:sz w:val="22"/>
        </w:rPr>
        <w:t>에 게재된 바</w:t>
      </w:r>
      <w:r w:rsid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2412A4">
        <w:rPr>
          <w:rFonts w:ascii="맑은 고딕" w:eastAsia="맑은 고딕" w:hAnsi="맑은 고딕" w:cs="Times New Roman" w:hint="eastAsia"/>
          <w:sz w:val="22"/>
        </w:rPr>
        <w:t>있다.</w:t>
      </w:r>
      <w:r w:rsidR="002412A4">
        <w:rPr>
          <w:rFonts w:ascii="맑은 고딕" w:eastAsia="맑은 고딕" w:hAnsi="맑은 고딕" w:cs="Times New Roman"/>
          <w:sz w:val="22"/>
        </w:rPr>
        <w:t xml:space="preserve"> </w:t>
      </w:r>
    </w:p>
    <w:p w:rsidR="00D51AE2" w:rsidRPr="00AA5483" w:rsidRDefault="00426DA6" w:rsidP="00FF320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br/>
      </w:r>
      <w:r w:rsidR="002412A4">
        <w:rPr>
          <w:rFonts w:ascii="맑은 고딕" w:eastAsia="맑은 고딕" w:hAnsi="맑은 고딕" w:cs="Times New Roman" w:hint="eastAsia"/>
          <w:sz w:val="22"/>
        </w:rPr>
        <w:t xml:space="preserve">위 논문에 따르면 </w:t>
      </w:r>
      <w:r w:rsidR="00AA5483">
        <w:rPr>
          <w:rFonts w:ascii="맑은 고딕" w:eastAsia="맑은 고딕" w:hAnsi="맑은 고딕" w:cs="Times New Roman" w:hint="eastAsia"/>
          <w:sz w:val="22"/>
        </w:rPr>
        <w:t>CPC는 바이러스막을 타겟해 인플루엔자</w:t>
      </w:r>
      <w:r w:rsidR="00C10C92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AA5483">
        <w:rPr>
          <w:rFonts w:ascii="맑은 고딕" w:eastAsia="맑은 고딕" w:hAnsi="맑은 고딕" w:cs="Times New Roman" w:hint="eastAsia"/>
          <w:sz w:val="22"/>
        </w:rPr>
        <w:t>바이러스를 박멸</w:t>
      </w:r>
      <w:r w:rsidR="00FF3208">
        <w:rPr>
          <w:rFonts w:ascii="맑은 고딕" w:eastAsia="맑은 고딕" w:hAnsi="맑은 고딕" w:cs="Times New Roman" w:hint="eastAsia"/>
          <w:sz w:val="22"/>
        </w:rPr>
        <w:t>하는데,</w:t>
      </w:r>
      <w:r w:rsidR="00AA5483">
        <w:rPr>
          <w:rFonts w:ascii="맑은 고딕" w:eastAsia="맑은 고딕" w:hAnsi="맑은 고딕" w:cs="Times New Roman" w:hint="eastAsia"/>
          <w:sz w:val="22"/>
        </w:rPr>
        <w:t xml:space="preserve"> 저농도의 </w:t>
      </w:r>
      <w:r w:rsidR="00AA5483">
        <w:rPr>
          <w:rFonts w:ascii="맑은 고딕" w:eastAsia="맑은 고딕" w:hAnsi="맑은 고딕" w:cs="Times New Roman"/>
          <w:sz w:val="22"/>
        </w:rPr>
        <w:t>CPC</w:t>
      </w:r>
      <w:r w:rsidR="00AA5483">
        <w:rPr>
          <w:rFonts w:ascii="맑은 고딕" w:eastAsia="맑은 고딕" w:hAnsi="맑은 고딕" w:cs="Times New Roman" w:hint="eastAsia"/>
          <w:sz w:val="22"/>
        </w:rPr>
        <w:t xml:space="preserve">로도 </w:t>
      </w:r>
      <w:r w:rsidR="00216205">
        <w:rPr>
          <w:rFonts w:ascii="맑은 고딕" w:eastAsia="맑은 고딕" w:hAnsi="맑은 고딕" w:cs="Times New Roman" w:hint="eastAsia"/>
          <w:sz w:val="22"/>
        </w:rPr>
        <w:t xml:space="preserve">살균이 </w:t>
      </w:r>
      <w:r w:rsidR="00AA5483">
        <w:rPr>
          <w:rFonts w:ascii="맑은 고딕" w:eastAsia="맑은 고딕" w:hAnsi="맑은 고딕" w:cs="Times New Roman" w:hint="eastAsia"/>
          <w:sz w:val="22"/>
        </w:rPr>
        <w:t>가능하며 내성 또한 발현되지 않았다.</w:t>
      </w:r>
      <w:r w:rsidR="00AA5483">
        <w:rPr>
          <w:rFonts w:ascii="맑은 고딕" w:eastAsia="맑은 고딕" w:hAnsi="맑은 고딕" w:cs="Times New Roman"/>
          <w:sz w:val="22"/>
        </w:rPr>
        <w:t xml:space="preserve"> </w:t>
      </w:r>
      <w:r w:rsidR="00C05967">
        <w:rPr>
          <w:rFonts w:ascii="맑은 고딕" w:eastAsia="맑은 고딕" w:hAnsi="맑은 고딕" w:cs="Times New Roman" w:hint="eastAsia"/>
          <w:sz w:val="22"/>
        </w:rPr>
        <w:t>실제 동물</w:t>
      </w:r>
      <w:r w:rsidR="00FF3208" w:rsidRPr="00A765D0">
        <w:rPr>
          <w:rFonts w:ascii="맑은 고딕" w:eastAsia="맑은 고딕" w:hAnsi="맑은 고딕" w:cs="Times New Roman" w:hint="eastAsia"/>
          <w:sz w:val="22"/>
        </w:rPr>
        <w:t xml:space="preserve">실험에서도 </w:t>
      </w:r>
      <w:r w:rsidR="00FF3208" w:rsidRPr="00A765D0">
        <w:rPr>
          <w:rFonts w:ascii="맑은 고딕" w:eastAsia="맑은 고딕" w:hAnsi="맑은 고딕" w:cs="Times New Roman"/>
          <w:sz w:val="22"/>
        </w:rPr>
        <w:t>CPC</w:t>
      </w:r>
      <w:r w:rsidR="00506F81" w:rsidRPr="00A765D0">
        <w:rPr>
          <w:rFonts w:ascii="맑은 고딕" w:eastAsia="맑은 고딕" w:hAnsi="맑은 고딕" w:cs="Times New Roman"/>
          <w:sz w:val="22"/>
        </w:rPr>
        <w:t xml:space="preserve"> </w:t>
      </w:r>
      <w:r w:rsidR="00506F81" w:rsidRPr="00A765D0">
        <w:rPr>
          <w:rFonts w:ascii="맑은 고딕" w:eastAsia="맑은 고딕" w:hAnsi="맑은 고딕" w:cs="Times New Roman" w:hint="eastAsia"/>
          <w:sz w:val="22"/>
        </w:rPr>
        <w:t>투여시</w:t>
      </w:r>
      <w:r w:rsidR="00FF3208" w:rsidRPr="00A765D0">
        <w:rPr>
          <w:rFonts w:ascii="맑은 고딕" w:eastAsia="맑은 고딕" w:hAnsi="맑은 고딕" w:cs="Times New Roman" w:hint="eastAsia"/>
          <w:sz w:val="22"/>
        </w:rPr>
        <w:t xml:space="preserve"> 인플루엔자 관련 발병률이나 사망률의 감소가 확인됐다.</w:t>
      </w:r>
      <w:r w:rsidR="00FF3208">
        <w:rPr>
          <w:rFonts w:ascii="맑은 고딕" w:eastAsia="맑은 고딕" w:hAnsi="맑은 고딕" w:cs="Times New Roman"/>
          <w:sz w:val="22"/>
        </w:rPr>
        <w:t xml:space="preserve"> </w:t>
      </w:r>
    </w:p>
    <w:p w:rsidR="009A05F8" w:rsidRDefault="00426DA6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br/>
      </w:r>
      <w:r w:rsidR="00FF3208">
        <w:rPr>
          <w:rFonts w:ascii="맑은 고딕" w:eastAsia="맑은 고딕" w:hAnsi="맑은 고딕" w:cs="Times New Roman" w:hint="eastAsia"/>
          <w:sz w:val="22"/>
        </w:rPr>
        <w:t>목앤은 파라벤 등 별도 보존제가 들어있지 않고,</w:t>
      </w:r>
      <w:r w:rsidR="00FF3208">
        <w:rPr>
          <w:rFonts w:ascii="맑은 고딕" w:eastAsia="맑은 고딕" w:hAnsi="맑은 고딕" w:cs="Times New Roman"/>
          <w:sz w:val="22"/>
        </w:rPr>
        <w:t xml:space="preserve"> </w:t>
      </w:r>
      <w:r w:rsidR="00FF3208">
        <w:rPr>
          <w:rFonts w:ascii="맑은 고딕" w:eastAsia="맑은 고딕" w:hAnsi="맑은 고딕" w:cs="Times New Roman" w:hint="eastAsia"/>
          <w:sz w:val="22"/>
        </w:rPr>
        <w:t>박하향을 첨가해 사용시 상쾌함을 느낄 수 있다.</w:t>
      </w:r>
      <w:r w:rsidR="00FF3208">
        <w:rPr>
          <w:rFonts w:ascii="맑은 고딕" w:eastAsia="맑은 고딕" w:hAnsi="맑은 고딕" w:cs="Times New Roman"/>
          <w:sz w:val="22"/>
        </w:rPr>
        <w:t xml:space="preserve"> 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이 같은 특장점은 </w:t>
      </w:r>
      <w:r w:rsidR="00D83C9C">
        <w:rPr>
          <w:rFonts w:ascii="맑은 고딕" w:eastAsia="맑은 고딕" w:hAnsi="맑은 고딕" w:cs="Times New Roman" w:hint="eastAsia"/>
          <w:sz w:val="22"/>
        </w:rPr>
        <w:t xml:space="preserve">최근 다양한 바이러스 확산이 시작된 </w:t>
      </w:r>
      <w:r w:rsidR="00005650">
        <w:rPr>
          <w:rFonts w:ascii="맑은 고딕" w:eastAsia="맑은 고딕" w:hAnsi="맑은 고딕" w:cs="Times New Roman"/>
          <w:sz w:val="22"/>
        </w:rPr>
        <w:t>1</w:t>
      </w:r>
      <w:r w:rsidR="00D83C9C">
        <w:rPr>
          <w:rFonts w:ascii="맑은 고딕" w:eastAsia="맑은 고딕" w:hAnsi="맑은 고딕" w:cs="Times New Roman" w:hint="eastAsia"/>
          <w:sz w:val="22"/>
        </w:rPr>
        <w:t xml:space="preserve">월 이후 </w:t>
      </w:r>
      <w:r w:rsidR="00317DB8">
        <w:rPr>
          <w:rFonts w:ascii="맑은 고딕" w:eastAsia="맑은 고딕" w:hAnsi="맑은 고딕" w:cs="Times New Roman" w:hint="eastAsia"/>
          <w:sz w:val="22"/>
        </w:rPr>
        <w:t xml:space="preserve">목앤의 주문량 급증으로 이어져 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지난 </w:t>
      </w:r>
      <w:r w:rsidR="00005650">
        <w:rPr>
          <w:rFonts w:ascii="맑은 고딕" w:eastAsia="맑은 고딕" w:hAnsi="맑은 고딕" w:cs="Times New Roman"/>
          <w:sz w:val="22"/>
        </w:rPr>
        <w:t>1~2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월 </w:t>
      </w:r>
      <w:r w:rsidR="00317DB8">
        <w:rPr>
          <w:rFonts w:ascii="맑은 고딕" w:eastAsia="맑은 고딕" w:hAnsi="맑은 고딕" w:cs="Times New Roman" w:hint="eastAsia"/>
          <w:sz w:val="22"/>
        </w:rPr>
        <w:t>매출이 전년 동기</w:t>
      </w:r>
      <w:r w:rsidR="00C91771">
        <w:rPr>
          <w:rFonts w:ascii="맑은 고딕" w:eastAsia="맑은 고딕" w:hAnsi="맑은 고딕" w:cs="Times New Roman" w:hint="eastAsia"/>
          <w:sz w:val="22"/>
        </w:rPr>
        <w:t xml:space="preserve"> 대</w:t>
      </w:r>
      <w:r w:rsidR="00317DB8">
        <w:rPr>
          <w:rFonts w:ascii="맑은 고딕" w:eastAsia="맑은 고딕" w:hAnsi="맑은 고딕" w:cs="Times New Roman" w:hint="eastAsia"/>
          <w:sz w:val="22"/>
        </w:rPr>
        <w:t xml:space="preserve">비 </w:t>
      </w:r>
      <w:r w:rsidR="00005650">
        <w:rPr>
          <w:rFonts w:ascii="맑은 고딕" w:eastAsia="맑은 고딕" w:hAnsi="맑은 고딕" w:cs="Times New Roman"/>
          <w:sz w:val="22"/>
        </w:rPr>
        <w:t>63</w:t>
      </w:r>
      <w:r w:rsidR="009A05F8">
        <w:rPr>
          <w:rFonts w:ascii="맑은 고딕" w:eastAsia="맑은 고딕" w:hAnsi="맑은 고딕" w:cs="Times New Roman"/>
          <w:sz w:val="22"/>
        </w:rPr>
        <w:t>%</w:t>
      </w:r>
      <w:r w:rsidR="009A05F8">
        <w:rPr>
          <w:rFonts w:ascii="맑은 고딕" w:eastAsia="맑은 고딕" w:hAnsi="맑은 고딕" w:cs="Times New Roman" w:hint="eastAsia"/>
          <w:sz w:val="22"/>
        </w:rPr>
        <w:t xml:space="preserve"> 상승</w:t>
      </w:r>
      <w:r w:rsidR="00317DB8">
        <w:rPr>
          <w:rFonts w:ascii="맑은 고딕" w:eastAsia="맑은 고딕" w:hAnsi="맑은 고딕" w:cs="Times New Roman" w:hint="eastAsia"/>
          <w:sz w:val="22"/>
        </w:rPr>
        <w:t>했다.</w:t>
      </w:r>
    </w:p>
    <w:p w:rsidR="00605075" w:rsidRPr="00005650" w:rsidRDefault="00605075" w:rsidP="00C17CFB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A55AA0" w:rsidRDefault="00605075" w:rsidP="000258D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한</w:t>
      </w:r>
      <w:r w:rsidRPr="00A765D0">
        <w:rPr>
          <w:rFonts w:ascii="맑은 고딕" w:eastAsia="맑은 고딕" w:hAnsi="맑은 고딕" w:cs="Times New Roman" w:hint="eastAsia"/>
          <w:sz w:val="22"/>
        </w:rPr>
        <w:t xml:space="preserve">미약품 </w:t>
      </w:r>
      <w:r w:rsidR="000258D8" w:rsidRPr="00A765D0">
        <w:rPr>
          <w:rFonts w:ascii="맑은 고딕" w:eastAsia="맑은 고딕" w:hAnsi="맑은 고딕" w:cs="Times New Roman" w:hint="eastAsia"/>
          <w:sz w:val="22"/>
        </w:rPr>
        <w:t>관계자는</w:t>
      </w:r>
      <w:r w:rsidRP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A765D0">
        <w:rPr>
          <w:rFonts w:ascii="맑은 고딕" w:eastAsia="맑은 고딕" w:hAnsi="맑은 고딕" w:cs="Times New Roman"/>
          <w:sz w:val="22"/>
        </w:rPr>
        <w:t>“</w:t>
      </w:r>
      <w:proofErr w:type="spellStart"/>
      <w:r w:rsidR="000258D8" w:rsidRPr="00A765D0">
        <w:rPr>
          <w:rFonts w:ascii="맑은 고딕" w:eastAsia="맑은 고딕" w:hAnsi="맑은 고딕" w:cs="Times New Roman" w:hint="eastAsia"/>
          <w:sz w:val="22"/>
        </w:rPr>
        <w:t>목앤은</w:t>
      </w:r>
      <w:proofErr w:type="spellEnd"/>
      <w:r w:rsidRP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A720B6" w:rsidRPr="00A765D0">
        <w:rPr>
          <w:rFonts w:ascii="맑은 고딕" w:eastAsia="맑은 고딕" w:hAnsi="맑은 고딕" w:cs="Times New Roman" w:hint="eastAsia"/>
          <w:sz w:val="22"/>
        </w:rPr>
        <w:t xml:space="preserve">목 </w:t>
      </w:r>
      <w:r w:rsidR="009506BB" w:rsidRPr="00A765D0">
        <w:rPr>
          <w:rFonts w:ascii="맑은 고딕" w:eastAsia="맑은 고딕" w:hAnsi="맑은 고딕" w:cs="Times New Roman" w:hint="eastAsia"/>
          <w:sz w:val="22"/>
        </w:rPr>
        <w:t>염증</w:t>
      </w:r>
      <w:r w:rsidR="000258D8" w:rsidRP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9506BB" w:rsidRPr="00A765D0">
        <w:rPr>
          <w:rFonts w:ascii="맑은 고딕" w:eastAsia="맑은 고딕" w:hAnsi="맑은 고딕" w:cs="Times New Roman" w:hint="eastAsia"/>
          <w:sz w:val="22"/>
        </w:rPr>
        <w:t xml:space="preserve">완화와 </w:t>
      </w:r>
      <w:r w:rsidR="00A720B6" w:rsidRPr="00A765D0">
        <w:rPr>
          <w:rFonts w:ascii="맑은 고딕" w:eastAsia="맑은 고딕" w:hAnsi="맑은 고딕" w:cs="Times New Roman" w:hint="eastAsia"/>
          <w:sz w:val="22"/>
        </w:rPr>
        <w:t>항</w:t>
      </w:r>
      <w:r w:rsidR="00964BA3" w:rsidRPr="00A765D0">
        <w:rPr>
          <w:rFonts w:ascii="맑은 고딕" w:eastAsia="맑은 고딕" w:hAnsi="맑은 고딕" w:cs="Times New Roman" w:hint="eastAsia"/>
          <w:sz w:val="22"/>
        </w:rPr>
        <w:t>균</w:t>
      </w:r>
      <w:r w:rsidR="000258D8" w:rsidRPr="00A765D0">
        <w:rPr>
          <w:rFonts w:ascii="맑은 고딕" w:eastAsia="맑은 고딕" w:hAnsi="맑은 고딕" w:cs="Times New Roman" w:hint="eastAsia"/>
          <w:sz w:val="22"/>
        </w:rPr>
        <w:t>의</w:t>
      </w:r>
      <w:r w:rsidR="009506BB" w:rsidRPr="00A765D0">
        <w:rPr>
          <w:rFonts w:ascii="맑은 고딕" w:eastAsia="맑은 고딕" w:hAnsi="맑은 고딕" w:cs="Times New Roman" w:hint="eastAsia"/>
          <w:sz w:val="22"/>
        </w:rPr>
        <w:t xml:space="preserve"> 이중</w:t>
      </w:r>
      <w:r w:rsidR="000258D8" w:rsidRP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9506BB" w:rsidRPr="00A765D0">
        <w:rPr>
          <w:rFonts w:ascii="맑은 고딕" w:eastAsia="맑은 고딕" w:hAnsi="맑은 고딕" w:cs="Times New Roman" w:hint="eastAsia"/>
          <w:sz w:val="22"/>
        </w:rPr>
        <w:t xml:space="preserve">작용이 </w:t>
      </w:r>
      <w:r w:rsidR="00A765D0">
        <w:rPr>
          <w:rFonts w:ascii="맑은 고딕" w:eastAsia="맑은 고딕" w:hAnsi="맑은 고딕" w:cs="Times New Roman" w:hint="eastAsia"/>
          <w:sz w:val="22"/>
        </w:rPr>
        <w:t xml:space="preserve">가능해 </w:t>
      </w:r>
      <w:r w:rsidR="00A765D0" w:rsidRPr="00A765D0">
        <w:rPr>
          <w:rFonts w:ascii="맑은 고딕" w:eastAsia="맑은 고딕" w:hAnsi="맑은 고딕" w:cs="Times New Roman" w:hint="eastAsia"/>
          <w:sz w:val="22"/>
        </w:rPr>
        <w:t xml:space="preserve">목의 </w:t>
      </w:r>
      <w:hyperlink r:id="rId9" w:history="1">
        <w:r w:rsidR="00A765D0" w:rsidRPr="00A765D0">
          <w:rPr>
            <w:rFonts w:ascii="맑은 고딕" w:eastAsia="맑은 고딕" w:hAnsi="맑은 고딕" w:cs="Times New Roman" w:hint="eastAsia"/>
            <w:sz w:val="22"/>
          </w:rPr>
          <w:t>통증</w:t>
        </w:r>
      </w:hyperlink>
      <w:r w:rsidR="00D21E57">
        <w:rPr>
          <w:rFonts w:ascii="맑은 고딕" w:eastAsia="맑은 고딕" w:hAnsi="맑은 고딕" w:cs="Times New Roman"/>
          <w:sz w:val="22"/>
        </w:rPr>
        <w:t xml:space="preserve"> </w:t>
      </w:r>
      <w:r w:rsidR="00D21E57">
        <w:rPr>
          <w:rFonts w:ascii="맑은 고딕" w:eastAsia="맑은 고딕" w:hAnsi="맑은 고딕" w:cs="Times New Roman" w:hint="eastAsia"/>
          <w:sz w:val="22"/>
        </w:rPr>
        <w:t>및</w:t>
      </w:r>
      <w:r w:rsidR="00A765D0" w:rsidRPr="00A765D0">
        <w:rPr>
          <w:rFonts w:ascii="맑은 고딕" w:eastAsia="맑은 고딕" w:hAnsi="맑은 고딕" w:cs="Times New Roman" w:hint="eastAsia"/>
          <w:sz w:val="22"/>
        </w:rPr>
        <w:t xml:space="preserve"> 목의 </w:t>
      </w:r>
      <w:hyperlink r:id="rId10" w:history="1">
        <w:r w:rsidR="00A765D0" w:rsidRPr="00A765D0">
          <w:rPr>
            <w:rFonts w:ascii="맑은 고딕" w:eastAsia="맑은 고딕" w:hAnsi="맑은 고딕" w:cs="Times New Roman" w:hint="eastAsia"/>
            <w:sz w:val="22"/>
          </w:rPr>
          <w:t>부종</w:t>
        </w:r>
      </w:hyperlink>
      <w:r w:rsidR="00D21E57">
        <w:rPr>
          <w:rFonts w:ascii="맑은 고딕" w:eastAsia="맑은 고딕" w:hAnsi="맑은 고딕" w:cs="Times New Roman" w:hint="eastAsia"/>
          <w:sz w:val="22"/>
        </w:rPr>
        <w:t>에 효능 효과가 있는</w:t>
      </w:r>
      <w:r w:rsidR="009506BB" w:rsidRPr="00A765D0">
        <w:rPr>
          <w:rFonts w:ascii="맑은 고딕" w:eastAsia="맑은 고딕" w:hAnsi="맑은 고딕" w:cs="Times New Roman" w:hint="eastAsia"/>
          <w:sz w:val="22"/>
        </w:rPr>
        <w:t xml:space="preserve"> 일반의약품</w:t>
      </w:r>
      <w:r w:rsidR="009506BB" w:rsidRPr="00A765D0">
        <w:rPr>
          <w:rFonts w:ascii="맑은 고딕" w:eastAsia="맑은 고딕" w:hAnsi="맑은 고딕" w:cs="Times New Roman"/>
          <w:sz w:val="22"/>
        </w:rPr>
        <w:t>”</w:t>
      </w:r>
      <w:r w:rsidR="00686471">
        <w:rPr>
          <w:rFonts w:ascii="맑은 고딕" w:eastAsia="맑은 고딕" w:hAnsi="맑은 고딕" w:cs="Times New Roman" w:hint="eastAsia"/>
          <w:sz w:val="22"/>
        </w:rPr>
        <w:t>이라</w:t>
      </w:r>
      <w:r w:rsidR="00686471">
        <w:rPr>
          <w:rFonts w:ascii="맑은 고딕" w:eastAsia="맑은 고딕" w:hAnsi="맑은 고딕" w:cs="Times New Roman"/>
          <w:sz w:val="22"/>
        </w:rPr>
        <w:t>며</w:t>
      </w:r>
      <w:r w:rsidR="00686471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686471">
        <w:rPr>
          <w:rFonts w:ascii="맑은 고딕" w:eastAsia="맑은 고딕" w:hAnsi="맑은 고딕" w:cs="Times New Roman"/>
          <w:sz w:val="22"/>
        </w:rPr>
        <w:t>“</w:t>
      </w:r>
      <w:proofErr w:type="spellStart"/>
      <w:r w:rsidR="00686471">
        <w:rPr>
          <w:rFonts w:ascii="맑은 고딕" w:eastAsia="맑은 고딕" w:hAnsi="맑은 고딕" w:cs="Times New Roman" w:hint="eastAsia"/>
          <w:sz w:val="22"/>
        </w:rPr>
        <w:t>목앤</w:t>
      </w:r>
      <w:r w:rsidR="00686471" w:rsidRPr="00686471">
        <w:rPr>
          <w:rFonts w:ascii="맑은 고딕" w:eastAsia="맑은 고딕" w:hAnsi="맑은 고딕" w:cs="Times New Roman" w:hint="eastAsia"/>
          <w:sz w:val="22"/>
        </w:rPr>
        <w:t>의</w:t>
      </w:r>
      <w:proofErr w:type="spellEnd"/>
      <w:r w:rsidR="00686471" w:rsidRPr="00686471"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 w:rsidR="00686471" w:rsidRPr="00686471">
        <w:rPr>
          <w:rFonts w:ascii="맑은 고딕" w:eastAsia="맑은 고딕" w:hAnsi="맑은 고딕" w:cs="Times New Roman" w:hint="eastAsia"/>
          <w:sz w:val="22"/>
        </w:rPr>
        <w:t>세틸피리디늄</w:t>
      </w:r>
      <w:proofErr w:type="spellEnd"/>
      <w:r w:rsidR="00686471" w:rsidRPr="00686471">
        <w:rPr>
          <w:rFonts w:ascii="맑은 고딕" w:eastAsia="맑은 고딕" w:hAnsi="맑은 고딕" w:cs="Times New Roman" w:hint="eastAsia"/>
          <w:sz w:val="22"/>
        </w:rPr>
        <w:t xml:space="preserve"> 성분은 바이러스 </w:t>
      </w:r>
      <w:r w:rsidR="00F80191">
        <w:rPr>
          <w:rFonts w:ascii="맑은 고딕" w:eastAsia="맑은 고딕" w:hAnsi="맑은 고딕" w:cs="Times New Roman"/>
          <w:sz w:val="22"/>
        </w:rPr>
        <w:br/>
      </w:r>
      <w:r w:rsidR="00F80191">
        <w:rPr>
          <w:rFonts w:ascii="맑은 고딕" w:eastAsia="맑은 고딕" w:hAnsi="맑은 고딕" w:cs="Times New Roman"/>
          <w:sz w:val="22"/>
        </w:rPr>
        <w:lastRenderedPageBreak/>
        <w:br/>
      </w:r>
      <w:r w:rsidR="00686471" w:rsidRPr="00686471">
        <w:rPr>
          <w:rFonts w:ascii="맑은 고딕" w:eastAsia="맑은 고딕" w:hAnsi="맑은 고딕" w:cs="Times New Roman" w:hint="eastAsia"/>
          <w:sz w:val="22"/>
        </w:rPr>
        <w:t xml:space="preserve">살균 효과가 </w:t>
      </w:r>
      <w:r w:rsidR="00686471">
        <w:rPr>
          <w:rFonts w:ascii="맑은 고딕" w:eastAsia="맑은 고딕" w:hAnsi="맑은 고딕" w:cs="Times New Roman" w:hint="eastAsia"/>
          <w:sz w:val="22"/>
        </w:rPr>
        <w:t>있어 건강 및 위생 관리에 도움이 될 수 있다</w:t>
      </w:r>
      <w:r w:rsidR="00686471">
        <w:rPr>
          <w:rFonts w:ascii="맑은 고딕" w:eastAsia="맑은 고딕" w:hAnsi="맑은 고딕" w:cs="Times New Roman"/>
          <w:sz w:val="22"/>
        </w:rPr>
        <w:t>”</w:t>
      </w:r>
      <w:r w:rsidR="00686471">
        <w:rPr>
          <w:rFonts w:ascii="맑은 고딕" w:eastAsia="맑은 고딕" w:hAnsi="맑은 고딕" w:cs="Times New Roman" w:hint="eastAsia"/>
          <w:sz w:val="22"/>
        </w:rPr>
        <w:t>고</w:t>
      </w:r>
      <w:r w:rsidR="00A765D0" w:rsidRPr="00A765D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686471">
        <w:rPr>
          <w:rFonts w:ascii="맑은 고딕" w:eastAsia="맑은 고딕" w:hAnsi="맑은 고딕" w:cs="Times New Roman" w:hint="eastAsia"/>
          <w:sz w:val="22"/>
        </w:rPr>
        <w:t>말했</w:t>
      </w:r>
      <w:r w:rsidR="00A765D0" w:rsidRPr="00A765D0">
        <w:rPr>
          <w:rFonts w:ascii="맑은 고딕" w:eastAsia="맑은 고딕" w:hAnsi="맑은 고딕" w:cs="Times New Roman" w:hint="eastAsia"/>
          <w:sz w:val="22"/>
        </w:rPr>
        <w:t>다.</w:t>
      </w:r>
      <w:r w:rsidR="00A765D0">
        <w:rPr>
          <w:rFonts w:ascii="맑은 고딕" w:eastAsia="맑은 고딕" w:hAnsi="맑은 고딕" w:cs="Times New Roman"/>
          <w:sz w:val="22"/>
        </w:rPr>
        <w:t xml:space="preserve"> </w:t>
      </w:r>
    </w:p>
    <w:p w:rsidR="00A55AA0" w:rsidRDefault="00A765D0" w:rsidP="000258D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br/>
      </w:r>
      <w:r w:rsidR="009506BB">
        <w:rPr>
          <w:rFonts w:ascii="맑은 고딕" w:eastAsia="맑은 고딕" w:hAnsi="맑은 고딕" w:cs="Times New Roman" w:hint="eastAsia"/>
          <w:sz w:val="22"/>
        </w:rPr>
        <w:t>목</w:t>
      </w:r>
      <w:r w:rsidR="000258D8">
        <w:rPr>
          <w:rFonts w:ascii="맑은 고딕" w:eastAsia="맑은 고딕" w:hAnsi="맑은 고딕" w:cs="Times New Roman" w:hint="eastAsia"/>
          <w:sz w:val="22"/>
        </w:rPr>
        <w:t>앤은</w:t>
      </w:r>
      <w:r w:rsidR="009506BB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9506BB" w:rsidRPr="009506BB">
        <w:rPr>
          <w:rFonts w:ascii="맑은 고딕" w:eastAsia="맑은 고딕" w:hAnsi="맑은 고딕" w:cs="Times New Roman"/>
          <w:sz w:val="22"/>
        </w:rPr>
        <w:t xml:space="preserve">1회 3~4번 분사하고, 1일 3~5회 </w:t>
      </w:r>
      <w:r w:rsidR="009506BB">
        <w:rPr>
          <w:rFonts w:ascii="맑은 고딕" w:eastAsia="맑은 고딕" w:hAnsi="맑은 고딕" w:cs="Times New Roman"/>
          <w:sz w:val="22"/>
        </w:rPr>
        <w:t>사용</w:t>
      </w:r>
      <w:r w:rsidR="009506BB">
        <w:rPr>
          <w:rFonts w:ascii="맑은 고딕" w:eastAsia="맑은 고딕" w:hAnsi="맑은 고딕" w:cs="Times New Roman" w:hint="eastAsia"/>
          <w:sz w:val="22"/>
        </w:rPr>
        <w:t xml:space="preserve">하면 </w:t>
      </w:r>
      <w:r w:rsidR="00964BA3">
        <w:rPr>
          <w:rFonts w:ascii="맑은 고딕" w:eastAsia="맑은 고딕" w:hAnsi="맑은 고딕" w:cs="Times New Roman" w:hint="eastAsia"/>
          <w:sz w:val="22"/>
        </w:rPr>
        <w:t>된다.</w:t>
      </w:r>
      <w:r w:rsidR="00964BA3">
        <w:rPr>
          <w:rFonts w:ascii="맑은 고딕" w:eastAsia="맑은 고딕" w:hAnsi="맑은 고딕" w:cs="Times New Roman"/>
          <w:sz w:val="22"/>
        </w:rPr>
        <w:t xml:space="preserve"> </w:t>
      </w:r>
      <w:r w:rsidR="000258D8" w:rsidRPr="000258D8">
        <w:rPr>
          <w:rFonts w:ascii="맑은 고딕" w:eastAsia="맑은 고딕" w:hAnsi="맑은 고딕" w:cs="Times New Roman" w:hint="eastAsia"/>
          <w:sz w:val="22"/>
        </w:rPr>
        <w:t>일반의약품인</w:t>
      </w:r>
      <w:r w:rsidR="000258D8" w:rsidRPr="000258D8">
        <w:rPr>
          <w:rFonts w:ascii="맑은 고딕" w:eastAsia="맑은 고딕" w:hAnsi="맑은 고딕" w:cs="Times New Roman"/>
          <w:sz w:val="22"/>
        </w:rPr>
        <w:t xml:space="preserve"> 목앤은 약국 전문 영업·마케팅 회사인 온라인팜을 통해 전국 약국에</w:t>
      </w:r>
      <w:r w:rsidR="000258D8">
        <w:rPr>
          <w:rFonts w:ascii="맑은 고딕" w:eastAsia="맑은 고딕" w:hAnsi="맑은 고딕" w:cs="Times New Roman" w:hint="eastAsia"/>
          <w:sz w:val="22"/>
        </w:rPr>
        <w:t xml:space="preserve"> 공급된다</w:t>
      </w:r>
      <w:r w:rsidR="000258D8" w:rsidRPr="000258D8">
        <w:rPr>
          <w:rFonts w:ascii="맑은 고딕" w:eastAsia="맑은 고딕" w:hAnsi="맑은 고딕" w:cs="Times New Roman"/>
          <w:sz w:val="22"/>
        </w:rPr>
        <w:t>.</w:t>
      </w:r>
      <w:r w:rsidR="000258D8">
        <w:rPr>
          <w:rFonts w:ascii="맑은 고딕" w:eastAsia="맑은 고딕" w:hAnsi="맑은 고딕" w:cs="Times New Roman"/>
          <w:sz w:val="22"/>
        </w:rPr>
        <w:t xml:space="preserve">                                                         </w:t>
      </w:r>
    </w:p>
    <w:p w:rsidR="006D08E2" w:rsidRPr="002A6650" w:rsidRDefault="006D08E2" w:rsidP="00A55AA0">
      <w:pPr>
        <w:spacing w:after="0" w:line="192" w:lineRule="auto"/>
        <w:jc w:val="right"/>
        <w:rPr>
          <w:rFonts w:ascii="맑은 고딕" w:eastAsia="맑은 고딕" w:hAnsi="맑은 고딕" w:cs="Times New Roman"/>
          <w:sz w:val="22"/>
        </w:rPr>
      </w:pPr>
      <w:r w:rsidRPr="00614F24">
        <w:rPr>
          <w:rFonts w:hint="eastAsia"/>
          <w:b/>
          <w:sz w:val="22"/>
        </w:rPr>
        <w:t>&lt;끝&gt;</w:t>
      </w:r>
    </w:p>
    <w:sectPr w:rsidR="006D08E2" w:rsidRPr="002A6650" w:rsidSect="002B108F">
      <w:headerReference w:type="default" r:id="rId11"/>
      <w:pgSz w:w="11906" w:h="16838"/>
      <w:pgMar w:top="1701" w:right="1440" w:bottom="1440" w:left="1440" w:header="0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BF3" w:rsidRDefault="00417BF3" w:rsidP="00E32DD0">
      <w:pPr>
        <w:spacing w:after="0" w:line="240" w:lineRule="auto"/>
      </w:pPr>
      <w:r>
        <w:separator/>
      </w:r>
    </w:p>
  </w:endnote>
  <w:endnote w:type="continuationSeparator" w:id="0">
    <w:p w:rsidR="00417BF3" w:rsidRDefault="00417BF3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BF3" w:rsidRDefault="00417BF3" w:rsidP="00E32DD0">
      <w:pPr>
        <w:spacing w:after="0" w:line="240" w:lineRule="auto"/>
      </w:pPr>
      <w:r>
        <w:separator/>
      </w:r>
    </w:p>
  </w:footnote>
  <w:footnote w:type="continuationSeparator" w:id="0">
    <w:p w:rsidR="00417BF3" w:rsidRDefault="00417BF3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70" w:rsidRDefault="00975144" w:rsidP="00874EF3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ge">
            <wp:posOffset>67525</wp:posOffset>
          </wp:positionV>
          <wp:extent cx="7452000" cy="1378639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홍보팀상단바7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52000" cy="1378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05650"/>
    <w:rsid w:val="00005C50"/>
    <w:rsid w:val="000258D8"/>
    <w:rsid w:val="00046DE9"/>
    <w:rsid w:val="0004767C"/>
    <w:rsid w:val="00051ACF"/>
    <w:rsid w:val="000A0184"/>
    <w:rsid w:val="000A756C"/>
    <w:rsid w:val="000B1DB4"/>
    <w:rsid w:val="000B3D72"/>
    <w:rsid w:val="000D3A06"/>
    <w:rsid w:val="000D3BAB"/>
    <w:rsid w:val="000D6382"/>
    <w:rsid w:val="000D7042"/>
    <w:rsid w:val="000D7AAF"/>
    <w:rsid w:val="000E3804"/>
    <w:rsid w:val="000F7107"/>
    <w:rsid w:val="00103694"/>
    <w:rsid w:val="00110866"/>
    <w:rsid w:val="001164A5"/>
    <w:rsid w:val="0011699F"/>
    <w:rsid w:val="00122553"/>
    <w:rsid w:val="00132514"/>
    <w:rsid w:val="001417F7"/>
    <w:rsid w:val="00147F4A"/>
    <w:rsid w:val="00165A06"/>
    <w:rsid w:val="001673B2"/>
    <w:rsid w:val="001818B9"/>
    <w:rsid w:val="00184342"/>
    <w:rsid w:val="00185B04"/>
    <w:rsid w:val="00192E1C"/>
    <w:rsid w:val="00197989"/>
    <w:rsid w:val="00197BEC"/>
    <w:rsid w:val="001B618E"/>
    <w:rsid w:val="001C549A"/>
    <w:rsid w:val="001C78E5"/>
    <w:rsid w:val="001D33F4"/>
    <w:rsid w:val="001E08D7"/>
    <w:rsid w:val="001E6C96"/>
    <w:rsid w:val="001F1BA3"/>
    <w:rsid w:val="001F2734"/>
    <w:rsid w:val="001F3E27"/>
    <w:rsid w:val="001F7F9B"/>
    <w:rsid w:val="00210453"/>
    <w:rsid w:val="0021072E"/>
    <w:rsid w:val="00211FA8"/>
    <w:rsid w:val="00212685"/>
    <w:rsid w:val="00215306"/>
    <w:rsid w:val="00216205"/>
    <w:rsid w:val="0022112C"/>
    <w:rsid w:val="00223179"/>
    <w:rsid w:val="00224021"/>
    <w:rsid w:val="00224EA1"/>
    <w:rsid w:val="0022598F"/>
    <w:rsid w:val="002315B7"/>
    <w:rsid w:val="00240309"/>
    <w:rsid w:val="002412A4"/>
    <w:rsid w:val="00253090"/>
    <w:rsid w:val="00263685"/>
    <w:rsid w:val="00265E08"/>
    <w:rsid w:val="002876EF"/>
    <w:rsid w:val="00287A44"/>
    <w:rsid w:val="00290E8F"/>
    <w:rsid w:val="002A6650"/>
    <w:rsid w:val="002B108F"/>
    <w:rsid w:val="002B1DEF"/>
    <w:rsid w:val="002C0F23"/>
    <w:rsid w:val="002C445C"/>
    <w:rsid w:val="002D2DD2"/>
    <w:rsid w:val="002D4D8F"/>
    <w:rsid w:val="002E1DD9"/>
    <w:rsid w:val="002E4A32"/>
    <w:rsid w:val="002F7B00"/>
    <w:rsid w:val="00312887"/>
    <w:rsid w:val="003176BD"/>
    <w:rsid w:val="00317DB8"/>
    <w:rsid w:val="003205E9"/>
    <w:rsid w:val="003240B2"/>
    <w:rsid w:val="00331A9F"/>
    <w:rsid w:val="0034442E"/>
    <w:rsid w:val="00347C86"/>
    <w:rsid w:val="00363631"/>
    <w:rsid w:val="00383270"/>
    <w:rsid w:val="00384102"/>
    <w:rsid w:val="00384AD3"/>
    <w:rsid w:val="00384E47"/>
    <w:rsid w:val="003972E9"/>
    <w:rsid w:val="003A249D"/>
    <w:rsid w:val="003A2702"/>
    <w:rsid w:val="003A5365"/>
    <w:rsid w:val="003B2E5F"/>
    <w:rsid w:val="003C07DD"/>
    <w:rsid w:val="003C3F13"/>
    <w:rsid w:val="003C44A1"/>
    <w:rsid w:val="003C45D9"/>
    <w:rsid w:val="003C7DC8"/>
    <w:rsid w:val="003D006A"/>
    <w:rsid w:val="003D28C9"/>
    <w:rsid w:val="003E39C1"/>
    <w:rsid w:val="003F6978"/>
    <w:rsid w:val="00400AD3"/>
    <w:rsid w:val="00411A1E"/>
    <w:rsid w:val="00417BF3"/>
    <w:rsid w:val="004261CC"/>
    <w:rsid w:val="00426DA6"/>
    <w:rsid w:val="00427B5E"/>
    <w:rsid w:val="004305C4"/>
    <w:rsid w:val="004409FE"/>
    <w:rsid w:val="0044420E"/>
    <w:rsid w:val="0044725B"/>
    <w:rsid w:val="00452D9A"/>
    <w:rsid w:val="00455FD4"/>
    <w:rsid w:val="004572D1"/>
    <w:rsid w:val="00460EE6"/>
    <w:rsid w:val="00464F52"/>
    <w:rsid w:val="00465A7C"/>
    <w:rsid w:val="004A2132"/>
    <w:rsid w:val="004A483F"/>
    <w:rsid w:val="004A683D"/>
    <w:rsid w:val="004B374D"/>
    <w:rsid w:val="004C6E0A"/>
    <w:rsid w:val="004D193F"/>
    <w:rsid w:val="004E2287"/>
    <w:rsid w:val="004E4B7A"/>
    <w:rsid w:val="004F5925"/>
    <w:rsid w:val="005060D9"/>
    <w:rsid w:val="00506F81"/>
    <w:rsid w:val="0051094A"/>
    <w:rsid w:val="00521A0B"/>
    <w:rsid w:val="0052466F"/>
    <w:rsid w:val="0052738E"/>
    <w:rsid w:val="00537450"/>
    <w:rsid w:val="005378B8"/>
    <w:rsid w:val="00540605"/>
    <w:rsid w:val="00540ADC"/>
    <w:rsid w:val="00541901"/>
    <w:rsid w:val="00546339"/>
    <w:rsid w:val="00551A48"/>
    <w:rsid w:val="00567C6B"/>
    <w:rsid w:val="005717F0"/>
    <w:rsid w:val="00573866"/>
    <w:rsid w:val="00574BA9"/>
    <w:rsid w:val="00574E65"/>
    <w:rsid w:val="005872F2"/>
    <w:rsid w:val="0058783E"/>
    <w:rsid w:val="00595488"/>
    <w:rsid w:val="005B0474"/>
    <w:rsid w:val="005C0AA3"/>
    <w:rsid w:val="005D3428"/>
    <w:rsid w:val="005D4270"/>
    <w:rsid w:val="005D4B14"/>
    <w:rsid w:val="005D7A08"/>
    <w:rsid w:val="005E53FE"/>
    <w:rsid w:val="005E54F6"/>
    <w:rsid w:val="005E60CF"/>
    <w:rsid w:val="005F3823"/>
    <w:rsid w:val="0060337F"/>
    <w:rsid w:val="00605075"/>
    <w:rsid w:val="00614883"/>
    <w:rsid w:val="00614B32"/>
    <w:rsid w:val="00620758"/>
    <w:rsid w:val="006254C3"/>
    <w:rsid w:val="006418CF"/>
    <w:rsid w:val="00641B99"/>
    <w:rsid w:val="006544F8"/>
    <w:rsid w:val="006606B6"/>
    <w:rsid w:val="00664A09"/>
    <w:rsid w:val="00664F4E"/>
    <w:rsid w:val="00670EA7"/>
    <w:rsid w:val="00672B35"/>
    <w:rsid w:val="00674E22"/>
    <w:rsid w:val="00675567"/>
    <w:rsid w:val="00675B1A"/>
    <w:rsid w:val="006804E9"/>
    <w:rsid w:val="00683383"/>
    <w:rsid w:val="00686471"/>
    <w:rsid w:val="00692174"/>
    <w:rsid w:val="00695BC0"/>
    <w:rsid w:val="006A0CC8"/>
    <w:rsid w:val="006A163C"/>
    <w:rsid w:val="006D08E2"/>
    <w:rsid w:val="006D26F8"/>
    <w:rsid w:val="006E3E45"/>
    <w:rsid w:val="006E4504"/>
    <w:rsid w:val="006E533F"/>
    <w:rsid w:val="006E6D5D"/>
    <w:rsid w:val="006F67B8"/>
    <w:rsid w:val="007033E5"/>
    <w:rsid w:val="00712BA2"/>
    <w:rsid w:val="0072668A"/>
    <w:rsid w:val="00735FF7"/>
    <w:rsid w:val="0073753B"/>
    <w:rsid w:val="00756F03"/>
    <w:rsid w:val="00757C7E"/>
    <w:rsid w:val="00760DFD"/>
    <w:rsid w:val="0076389C"/>
    <w:rsid w:val="00781BE5"/>
    <w:rsid w:val="007A055A"/>
    <w:rsid w:val="007A482E"/>
    <w:rsid w:val="007A7684"/>
    <w:rsid w:val="007B21D9"/>
    <w:rsid w:val="007B523F"/>
    <w:rsid w:val="007C6FD6"/>
    <w:rsid w:val="007D328F"/>
    <w:rsid w:val="007D4063"/>
    <w:rsid w:val="007D6633"/>
    <w:rsid w:val="007D67A2"/>
    <w:rsid w:val="007E6FFB"/>
    <w:rsid w:val="00804A0D"/>
    <w:rsid w:val="00805CDF"/>
    <w:rsid w:val="00811764"/>
    <w:rsid w:val="008142F6"/>
    <w:rsid w:val="008202C8"/>
    <w:rsid w:val="00820358"/>
    <w:rsid w:val="0082725A"/>
    <w:rsid w:val="0082739E"/>
    <w:rsid w:val="00834DB8"/>
    <w:rsid w:val="008411C4"/>
    <w:rsid w:val="008421A3"/>
    <w:rsid w:val="00860055"/>
    <w:rsid w:val="00861D51"/>
    <w:rsid w:val="00871DD8"/>
    <w:rsid w:val="008721C9"/>
    <w:rsid w:val="00874EF3"/>
    <w:rsid w:val="00890AC3"/>
    <w:rsid w:val="008A2388"/>
    <w:rsid w:val="008A4B11"/>
    <w:rsid w:val="008B0EB4"/>
    <w:rsid w:val="008C14F0"/>
    <w:rsid w:val="008C7836"/>
    <w:rsid w:val="008D237F"/>
    <w:rsid w:val="008D6139"/>
    <w:rsid w:val="008D616C"/>
    <w:rsid w:val="008E45B5"/>
    <w:rsid w:val="008F0AA1"/>
    <w:rsid w:val="008F1BDA"/>
    <w:rsid w:val="008F638A"/>
    <w:rsid w:val="0090061B"/>
    <w:rsid w:val="00903401"/>
    <w:rsid w:val="00904443"/>
    <w:rsid w:val="00907494"/>
    <w:rsid w:val="009166C3"/>
    <w:rsid w:val="0091691A"/>
    <w:rsid w:val="00936CA5"/>
    <w:rsid w:val="00944F67"/>
    <w:rsid w:val="009451E2"/>
    <w:rsid w:val="009506BB"/>
    <w:rsid w:val="00964BA3"/>
    <w:rsid w:val="00965CAF"/>
    <w:rsid w:val="00965E86"/>
    <w:rsid w:val="0096600C"/>
    <w:rsid w:val="00966F29"/>
    <w:rsid w:val="00974732"/>
    <w:rsid w:val="00975144"/>
    <w:rsid w:val="009777E2"/>
    <w:rsid w:val="009945C7"/>
    <w:rsid w:val="009A05F8"/>
    <w:rsid w:val="009A1A30"/>
    <w:rsid w:val="009A1ED3"/>
    <w:rsid w:val="009A5288"/>
    <w:rsid w:val="009B475E"/>
    <w:rsid w:val="009B784D"/>
    <w:rsid w:val="009B7F57"/>
    <w:rsid w:val="009C1D60"/>
    <w:rsid w:val="009C4062"/>
    <w:rsid w:val="009D54FD"/>
    <w:rsid w:val="009D7DB1"/>
    <w:rsid w:val="009E7EB3"/>
    <w:rsid w:val="009F3B92"/>
    <w:rsid w:val="009F58E3"/>
    <w:rsid w:val="00A10DD7"/>
    <w:rsid w:val="00A206B9"/>
    <w:rsid w:val="00A27893"/>
    <w:rsid w:val="00A27E46"/>
    <w:rsid w:val="00A34C01"/>
    <w:rsid w:val="00A351D9"/>
    <w:rsid w:val="00A40750"/>
    <w:rsid w:val="00A46B24"/>
    <w:rsid w:val="00A52FFB"/>
    <w:rsid w:val="00A557E4"/>
    <w:rsid w:val="00A55AA0"/>
    <w:rsid w:val="00A720B6"/>
    <w:rsid w:val="00A733C6"/>
    <w:rsid w:val="00A733E3"/>
    <w:rsid w:val="00A765D0"/>
    <w:rsid w:val="00AA5483"/>
    <w:rsid w:val="00AA5A08"/>
    <w:rsid w:val="00AB2168"/>
    <w:rsid w:val="00AB2589"/>
    <w:rsid w:val="00AB7533"/>
    <w:rsid w:val="00AC6951"/>
    <w:rsid w:val="00AC73E1"/>
    <w:rsid w:val="00AD0A06"/>
    <w:rsid w:val="00AD0E30"/>
    <w:rsid w:val="00AD649E"/>
    <w:rsid w:val="00AD66FF"/>
    <w:rsid w:val="00AE117C"/>
    <w:rsid w:val="00AE52C5"/>
    <w:rsid w:val="00B15EAF"/>
    <w:rsid w:val="00B16FD6"/>
    <w:rsid w:val="00B25026"/>
    <w:rsid w:val="00B34E1F"/>
    <w:rsid w:val="00B4247D"/>
    <w:rsid w:val="00B66736"/>
    <w:rsid w:val="00B74220"/>
    <w:rsid w:val="00B769BD"/>
    <w:rsid w:val="00B85110"/>
    <w:rsid w:val="00B86038"/>
    <w:rsid w:val="00B9327F"/>
    <w:rsid w:val="00B97F45"/>
    <w:rsid w:val="00BA20FD"/>
    <w:rsid w:val="00BA5AA5"/>
    <w:rsid w:val="00BA77BD"/>
    <w:rsid w:val="00BB3BCF"/>
    <w:rsid w:val="00BC1E77"/>
    <w:rsid w:val="00BC4C91"/>
    <w:rsid w:val="00BD0E16"/>
    <w:rsid w:val="00BD651E"/>
    <w:rsid w:val="00BE5CF1"/>
    <w:rsid w:val="00C003DE"/>
    <w:rsid w:val="00C04723"/>
    <w:rsid w:val="00C05967"/>
    <w:rsid w:val="00C10C92"/>
    <w:rsid w:val="00C13304"/>
    <w:rsid w:val="00C17CFB"/>
    <w:rsid w:val="00C23C2A"/>
    <w:rsid w:val="00C34826"/>
    <w:rsid w:val="00C35159"/>
    <w:rsid w:val="00C371F9"/>
    <w:rsid w:val="00C47C46"/>
    <w:rsid w:val="00C60B46"/>
    <w:rsid w:val="00C6143F"/>
    <w:rsid w:val="00C630A1"/>
    <w:rsid w:val="00C63BD9"/>
    <w:rsid w:val="00C677EA"/>
    <w:rsid w:val="00C70442"/>
    <w:rsid w:val="00C75855"/>
    <w:rsid w:val="00C82A44"/>
    <w:rsid w:val="00C832D0"/>
    <w:rsid w:val="00C91771"/>
    <w:rsid w:val="00C92366"/>
    <w:rsid w:val="00C96938"/>
    <w:rsid w:val="00CA143B"/>
    <w:rsid w:val="00CA40B5"/>
    <w:rsid w:val="00CA43E3"/>
    <w:rsid w:val="00CA486A"/>
    <w:rsid w:val="00CB45C2"/>
    <w:rsid w:val="00CE0B0C"/>
    <w:rsid w:val="00D078A4"/>
    <w:rsid w:val="00D106AD"/>
    <w:rsid w:val="00D13E35"/>
    <w:rsid w:val="00D147B7"/>
    <w:rsid w:val="00D21E57"/>
    <w:rsid w:val="00D310DC"/>
    <w:rsid w:val="00D31592"/>
    <w:rsid w:val="00D40E8A"/>
    <w:rsid w:val="00D442DE"/>
    <w:rsid w:val="00D46CB6"/>
    <w:rsid w:val="00D47376"/>
    <w:rsid w:val="00D51AE2"/>
    <w:rsid w:val="00D55E2B"/>
    <w:rsid w:val="00D656E5"/>
    <w:rsid w:val="00D76004"/>
    <w:rsid w:val="00D80DDE"/>
    <w:rsid w:val="00D81DAA"/>
    <w:rsid w:val="00D83C9C"/>
    <w:rsid w:val="00D9648D"/>
    <w:rsid w:val="00DA550A"/>
    <w:rsid w:val="00DB0211"/>
    <w:rsid w:val="00DC34ED"/>
    <w:rsid w:val="00DC3A75"/>
    <w:rsid w:val="00DC5BA4"/>
    <w:rsid w:val="00DE7024"/>
    <w:rsid w:val="00DF3C31"/>
    <w:rsid w:val="00DF50E6"/>
    <w:rsid w:val="00DF50ED"/>
    <w:rsid w:val="00E04198"/>
    <w:rsid w:val="00E07B87"/>
    <w:rsid w:val="00E145B2"/>
    <w:rsid w:val="00E263A3"/>
    <w:rsid w:val="00E26F44"/>
    <w:rsid w:val="00E32DD0"/>
    <w:rsid w:val="00E436FC"/>
    <w:rsid w:val="00E554DE"/>
    <w:rsid w:val="00E651A1"/>
    <w:rsid w:val="00E834B6"/>
    <w:rsid w:val="00E9352F"/>
    <w:rsid w:val="00E969BA"/>
    <w:rsid w:val="00E9784E"/>
    <w:rsid w:val="00EC34EB"/>
    <w:rsid w:val="00EC77FA"/>
    <w:rsid w:val="00ED5ED3"/>
    <w:rsid w:val="00EF03BC"/>
    <w:rsid w:val="00EF05F9"/>
    <w:rsid w:val="00F02F8F"/>
    <w:rsid w:val="00F045D4"/>
    <w:rsid w:val="00F121C7"/>
    <w:rsid w:val="00F447F7"/>
    <w:rsid w:val="00F4631B"/>
    <w:rsid w:val="00F61552"/>
    <w:rsid w:val="00F64785"/>
    <w:rsid w:val="00F707CB"/>
    <w:rsid w:val="00F756CA"/>
    <w:rsid w:val="00F80191"/>
    <w:rsid w:val="00F82D1C"/>
    <w:rsid w:val="00F90BE6"/>
    <w:rsid w:val="00F93A95"/>
    <w:rsid w:val="00FA3162"/>
    <w:rsid w:val="00FB2229"/>
    <w:rsid w:val="00FB4409"/>
    <w:rsid w:val="00FC758B"/>
    <w:rsid w:val="00FD198F"/>
    <w:rsid w:val="00FD1CFF"/>
    <w:rsid w:val="00FE3748"/>
    <w:rsid w:val="00FE451F"/>
    <w:rsid w:val="00FE6124"/>
    <w:rsid w:val="00FF01B4"/>
    <w:rsid w:val="00FF0DFD"/>
    <w:rsid w:val="00FF0F96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0F5C7"/>
  <w15:docId w15:val="{D8EAE74B-D928-46CA-893C-C39A7B40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paragraph" w:styleId="ad">
    <w:name w:val="endnote text"/>
    <w:basedOn w:val="a"/>
    <w:link w:val="Char2"/>
    <w:uiPriority w:val="99"/>
    <w:semiHidden/>
    <w:unhideWhenUsed/>
    <w:rsid w:val="00BC1E77"/>
    <w:pPr>
      <w:snapToGrid w:val="0"/>
      <w:jc w:val="left"/>
    </w:pPr>
  </w:style>
  <w:style w:type="character" w:customStyle="1" w:styleId="Char2">
    <w:name w:val="미주 텍스트 Char"/>
    <w:basedOn w:val="a0"/>
    <w:link w:val="ad"/>
    <w:uiPriority w:val="99"/>
    <w:semiHidden/>
    <w:rsid w:val="00BC1E77"/>
  </w:style>
  <w:style w:type="character" w:styleId="ae">
    <w:name w:val="endnote reference"/>
    <w:basedOn w:val="a0"/>
    <w:uiPriority w:val="99"/>
    <w:semiHidden/>
    <w:unhideWhenUsed/>
    <w:rsid w:val="00BC1E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rms.naver.com/entry.nhn?docId=927403&amp;ref=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rms.naver.com/entry.nhn?docId=927554&amp;ref=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70E2-3BC8-41D8-A4FB-899323BD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cp:lastPrinted>2020-02-21T08:17:00Z</cp:lastPrinted>
  <dcterms:created xsi:type="dcterms:W3CDTF">2019-09-30T06:26:00Z</dcterms:created>
  <dcterms:modified xsi:type="dcterms:W3CDTF">2020-03-05T01:09:00Z</dcterms:modified>
</cp:coreProperties>
</file>