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5B369D">
              <w:t>02</w:t>
            </w:r>
            <w:r>
              <w:t>.</w:t>
            </w:r>
            <w:r w:rsidR="003E610A">
              <w:t>14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2B39E0" w:rsidRPr="002B39E0" w:rsidRDefault="002B39E0" w:rsidP="002B39E0">
            <w:r>
              <w:rPr>
                <w:rFonts w:hint="eastAsia"/>
              </w:rPr>
              <w:t>남예주</w:t>
            </w:r>
            <w:r w:rsidRPr="00C7668A">
              <w:t xml:space="preserve"> </w:t>
            </w:r>
            <w:r>
              <w:rPr>
                <w:rFonts w:hint="eastAsia"/>
              </w:rPr>
              <w:t>과장</w:t>
            </w:r>
            <w:r w:rsidRPr="00C7668A">
              <w:t xml:space="preserve"> T: 02 410 </w:t>
            </w:r>
            <w:r>
              <w:t>9089</w:t>
            </w:r>
          </w:p>
          <w:p w:rsidR="002B39E0" w:rsidRPr="00C7668A" w:rsidRDefault="002B39E0" w:rsidP="002B39E0">
            <w:r>
              <w:rPr>
                <w:rFonts w:hint="eastAsia"/>
              </w:rPr>
              <w:t>장진혁</w:t>
            </w:r>
            <w:r w:rsidRPr="00C7668A">
              <w:t xml:space="preserve"> </w:t>
            </w:r>
            <w:r>
              <w:rPr>
                <w:rFonts w:hint="eastAsia"/>
              </w:rPr>
              <w:t>과</w:t>
            </w:r>
            <w:r w:rsidRPr="00C7668A">
              <w:t>장</w:t>
            </w:r>
            <w:r>
              <w:t xml:space="preserve"> T: 02 410 0429</w:t>
            </w:r>
            <w:r w:rsidRPr="00C7668A">
              <w:t xml:space="preserve"> </w:t>
            </w:r>
          </w:p>
          <w:p w:rsidR="009C14FB" w:rsidRPr="00C7668A" w:rsidRDefault="002B39E0" w:rsidP="002B39E0">
            <w:r>
              <w:rPr>
                <w:rFonts w:hint="eastAsia"/>
              </w:rPr>
              <w:t>김예지</w:t>
            </w:r>
            <w:r w:rsidRPr="00383179">
              <w:t xml:space="preserve"> </w:t>
            </w:r>
            <w:r>
              <w:rPr>
                <w:rFonts w:hint="eastAsia"/>
              </w:rPr>
              <w:t>대리</w:t>
            </w:r>
            <w:r>
              <w:t xml:space="preserve"> T: 02 410 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62EA5" w:rsidRPr="00E62EA5" w:rsidRDefault="00E62EA5" w:rsidP="00AA7EEF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</w:pPr>
      <w:r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 xml:space="preserve">한미 </w:t>
      </w:r>
      <w:r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‘</w:t>
      </w:r>
      <w:r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로수젯</w:t>
      </w:r>
      <w:r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 xml:space="preserve">’, </w:t>
      </w:r>
      <w:r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수입약 아성 깼다</w:t>
      </w:r>
      <w:r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…</w:t>
      </w:r>
      <w:r w:rsidR="00B92D70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한국</w:t>
      </w:r>
      <w:r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 xml:space="preserve"> 전문약 </w:t>
      </w:r>
      <w:r w:rsidR="00B92D70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원외</w:t>
      </w:r>
      <w:r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 xml:space="preserve">처방 매출 </w:t>
      </w:r>
      <w:r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‘1</w:t>
      </w:r>
      <w:r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위</w:t>
      </w:r>
      <w:r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’</w:t>
      </w:r>
    </w:p>
    <w:p w:rsidR="00E62EA5" w:rsidRPr="00B92D70" w:rsidRDefault="00E62EA5" w:rsidP="00AA7EEF">
      <w:pPr>
        <w:spacing w:after="0" w:line="18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</w:p>
    <w:p w:rsidR="00E62EA5" w:rsidRDefault="00EA709C" w:rsidP="00AA7EEF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지난 </w:t>
      </w:r>
      <w:r w:rsidR="00E62EA5">
        <w:rPr>
          <w:rFonts w:ascii="맑은 고딕" w:eastAsia="맑은 고딕" w:hAnsi="맑은 고딕" w:cs="Times New Roman" w:hint="eastAsia"/>
          <w:b/>
          <w:sz w:val="24"/>
        </w:rPr>
        <w:t xml:space="preserve">1월 </w:t>
      </w:r>
      <w:r w:rsidR="00B92D70">
        <w:rPr>
          <w:rFonts w:ascii="맑은 고딕" w:eastAsia="맑은 고딕" w:hAnsi="맑은 고딕" w:cs="Times New Roman" w:hint="eastAsia"/>
          <w:b/>
          <w:sz w:val="24"/>
        </w:rPr>
        <w:t>한</w:t>
      </w:r>
      <w:r w:rsidR="0032551D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B92D70">
        <w:rPr>
          <w:rFonts w:ascii="맑은 고딕" w:eastAsia="맑은 고딕" w:hAnsi="맑은 고딕" w:cs="Times New Roman" w:hint="eastAsia"/>
          <w:b/>
          <w:sz w:val="24"/>
        </w:rPr>
        <w:t xml:space="preserve">달간 </w:t>
      </w:r>
      <w:r w:rsidR="00B92D70">
        <w:rPr>
          <w:rFonts w:ascii="맑은 고딕" w:eastAsia="맑은 고딕" w:hAnsi="맑은 고딕" w:cs="Times New Roman"/>
          <w:b/>
          <w:sz w:val="24"/>
        </w:rPr>
        <w:t>167</w:t>
      </w:r>
      <w:r w:rsidR="00B92D70">
        <w:rPr>
          <w:rFonts w:ascii="맑은 고딕" w:eastAsia="맑은 고딕" w:hAnsi="맑은 고딕" w:cs="Times New Roman" w:hint="eastAsia"/>
          <w:b/>
          <w:sz w:val="24"/>
        </w:rPr>
        <w:t>억원대 원외</w:t>
      </w:r>
      <w:r w:rsidR="00E62EA5">
        <w:rPr>
          <w:rFonts w:ascii="맑은 고딕" w:eastAsia="맑은 고딕" w:hAnsi="맑은 고딕" w:cs="Times New Roman" w:hint="eastAsia"/>
          <w:b/>
          <w:sz w:val="24"/>
        </w:rPr>
        <w:t>처방</w:t>
      </w:r>
      <w:r w:rsidR="00B92D70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E62EA5">
        <w:rPr>
          <w:rFonts w:ascii="맑은 고딕" w:eastAsia="맑은 고딕" w:hAnsi="맑은 고딕" w:cs="Times New Roman" w:hint="eastAsia"/>
          <w:b/>
          <w:sz w:val="24"/>
        </w:rPr>
        <w:t xml:space="preserve">매출 </w:t>
      </w:r>
      <w:r w:rsidR="00B92D70">
        <w:rPr>
          <w:rFonts w:ascii="맑은 고딕" w:eastAsia="맑은 고딕" w:hAnsi="맑은 고딕" w:cs="Times New Roman" w:hint="eastAsia"/>
          <w:b/>
          <w:sz w:val="24"/>
        </w:rPr>
        <w:t xml:space="preserve">달성하며 매출 </w:t>
      </w:r>
      <w:r w:rsidR="00B92D70">
        <w:rPr>
          <w:rFonts w:ascii="맑은 고딕" w:eastAsia="맑은 고딕" w:hAnsi="맑은 고딕" w:cs="Times New Roman"/>
          <w:b/>
          <w:sz w:val="24"/>
        </w:rPr>
        <w:t>1</w:t>
      </w:r>
      <w:r w:rsidR="00B92D70">
        <w:rPr>
          <w:rFonts w:ascii="맑은 고딕" w:eastAsia="맑은 고딕" w:hAnsi="맑은 고딕" w:cs="Times New Roman" w:hint="eastAsia"/>
          <w:b/>
          <w:sz w:val="24"/>
        </w:rPr>
        <w:t xml:space="preserve">위 </w:t>
      </w:r>
      <w:r>
        <w:rPr>
          <w:rFonts w:ascii="맑은 고딕" w:eastAsia="맑은 고딕" w:hAnsi="맑은 고딕" w:cs="Times New Roman" w:hint="eastAsia"/>
          <w:b/>
          <w:sz w:val="24"/>
        </w:rPr>
        <w:t>첫 등</w:t>
      </w:r>
      <w:r w:rsidR="00B92D70">
        <w:rPr>
          <w:rFonts w:ascii="맑은 고딕" w:eastAsia="맑은 고딕" w:hAnsi="맑은 고딕" w:cs="Times New Roman" w:hint="eastAsia"/>
          <w:b/>
          <w:sz w:val="24"/>
        </w:rPr>
        <w:t>극</w:t>
      </w:r>
      <w:bookmarkStart w:id="0" w:name="_GoBack"/>
      <w:bookmarkEnd w:id="0"/>
      <w:r w:rsidR="00B92D70">
        <w:rPr>
          <w:rFonts w:ascii="맑은 고딕" w:eastAsia="맑은 고딕" w:hAnsi="맑은 고딕" w:cs="Times New Roman"/>
          <w:b/>
          <w:sz w:val="24"/>
        </w:rPr>
        <w:t xml:space="preserve"> </w:t>
      </w:r>
      <w:r w:rsidR="00E62EA5">
        <w:rPr>
          <w:rFonts w:ascii="맑은 고딕" w:eastAsia="맑은 고딕" w:hAnsi="맑은 고딕" w:cs="Times New Roman"/>
          <w:b/>
          <w:sz w:val="24"/>
        </w:rPr>
        <w:t xml:space="preserve"> </w:t>
      </w:r>
    </w:p>
    <w:p w:rsidR="00B92D70" w:rsidRDefault="00A26D90" w:rsidP="0046701E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EE2A79" wp14:editId="33E023F2">
            <wp:simplePos x="0" y="0"/>
            <wp:positionH relativeFrom="margin">
              <wp:align>right</wp:align>
            </wp:positionH>
            <wp:positionV relativeFrom="paragraph">
              <wp:posOffset>268605</wp:posOffset>
            </wp:positionV>
            <wp:extent cx="5724525" cy="3209925"/>
            <wp:effectExtent l="0" t="0" r="9525" b="9525"/>
            <wp:wrapTopAndBottom/>
            <wp:docPr id="4" name="차트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127">
        <w:rPr>
          <w:rFonts w:ascii="맑은 고딕" w:eastAsia="맑은 고딕" w:hAnsi="맑은 고딕" w:cs="Times New Roman" w:hint="eastAsia"/>
          <w:b/>
          <w:sz w:val="24"/>
        </w:rPr>
        <w:t>국내</w:t>
      </w:r>
      <w:r w:rsidR="00B92D70">
        <w:rPr>
          <w:rFonts w:ascii="맑은 고딕" w:eastAsia="맑은 고딕" w:hAnsi="맑은 고딕" w:cs="Times New Roman" w:hint="eastAsia"/>
          <w:b/>
          <w:sz w:val="24"/>
        </w:rPr>
        <w:t xml:space="preserve"> 제약사 자체 개발 제품 중 최초</w:t>
      </w:r>
      <w:r w:rsidR="002B39E0">
        <w:rPr>
          <w:rFonts w:ascii="맑은 고딕" w:eastAsia="맑은 고딕" w:hAnsi="맑은 고딕" w:cs="Times New Roman" w:hint="eastAsia"/>
          <w:b/>
          <w:sz w:val="24"/>
        </w:rPr>
        <w:t xml:space="preserve"> 사례</w:t>
      </w:r>
      <w:r w:rsidR="00B92D70">
        <w:rPr>
          <w:rFonts w:ascii="맑은 고딕" w:eastAsia="맑은 고딕" w:hAnsi="맑은 고딕" w:cs="Times New Roman"/>
          <w:b/>
          <w:sz w:val="24"/>
        </w:rPr>
        <w:t>…</w:t>
      </w:r>
      <w:r w:rsidR="00B92D70">
        <w:rPr>
          <w:rFonts w:ascii="맑은 고딕" w:eastAsia="맑은 고딕" w:hAnsi="맑은 고딕" w:cs="Times New Roman" w:hint="eastAsia"/>
          <w:b/>
          <w:sz w:val="24"/>
        </w:rPr>
        <w:t>제약</w:t>
      </w:r>
      <w:r w:rsidR="002B39E0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B92D70">
        <w:rPr>
          <w:rFonts w:ascii="맑은 고딕" w:eastAsia="맑은 고딕" w:hAnsi="맑은 고딕" w:cs="Times New Roman" w:hint="eastAsia"/>
          <w:b/>
          <w:sz w:val="24"/>
        </w:rPr>
        <w:t>주권 확보에 큰 기여</w:t>
      </w:r>
    </w:p>
    <w:p w:rsidR="00E62EA5" w:rsidRDefault="00E62EA5" w:rsidP="00A26D90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:rsidR="00B92D70" w:rsidRDefault="00E62EA5" w:rsidP="005B369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한미약품이 자체 개발한 이상지질혈증 치료 복합신약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로수젯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B92D70">
        <w:rPr>
          <w:rFonts w:ascii="맑은 고딕" w:eastAsia="맑은 고딕" w:hAnsi="맑은 고딕" w:cs="Times New Roman" w:hint="eastAsia"/>
          <w:sz w:val="22"/>
        </w:rPr>
        <w:t>한국에서 가장 많이 처방된 전문의약품으로 등극했다.</w:t>
      </w:r>
      <w:r w:rsidR="00B92D70">
        <w:rPr>
          <w:rFonts w:ascii="맑은 고딕" w:eastAsia="맑은 고딕" w:hAnsi="맑은 고딕" w:cs="Times New Roman"/>
          <w:sz w:val="22"/>
        </w:rPr>
        <w:t xml:space="preserve"> </w:t>
      </w:r>
    </w:p>
    <w:p w:rsidR="00E5083C" w:rsidRPr="00B92D70" w:rsidRDefault="00E5083C" w:rsidP="005B369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92D70" w:rsidRDefault="00B92D70" w:rsidP="009F437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0B7F2C">
        <w:rPr>
          <w:rFonts w:ascii="맑은 고딕" w:eastAsia="맑은 고딕" w:hAnsi="맑은 고딕" w:cs="Times New Roman" w:hint="eastAsia"/>
          <w:sz w:val="22"/>
        </w:rPr>
        <w:t>지난</w:t>
      </w:r>
      <w:r w:rsidR="005B369D" w:rsidRPr="005B369D">
        <w:rPr>
          <w:rFonts w:ascii="맑은 고딕" w:eastAsia="맑은 고딕" w:hAnsi="맑은 고딕" w:cs="Times New Roman"/>
          <w:sz w:val="22"/>
        </w:rPr>
        <w:t xml:space="preserve"> 1</w:t>
      </w:r>
      <w:r w:rsidR="006845AC">
        <w:rPr>
          <w:rFonts w:ascii="맑은 고딕" w:eastAsia="맑은 고딕" w:hAnsi="맑은 고딕" w:cs="Times New Roman"/>
          <w:sz w:val="22"/>
        </w:rPr>
        <w:t>월</w:t>
      </w:r>
      <w:r w:rsidR="005B369D" w:rsidRPr="005B369D">
        <w:rPr>
          <w:rFonts w:ascii="맑은 고딕" w:eastAsia="맑은 고딕" w:hAnsi="맑은 고딕" w:cs="Times New Roman"/>
          <w:sz w:val="22"/>
        </w:rPr>
        <w:t xml:space="preserve"> </w:t>
      </w:r>
      <w:r w:rsidR="00E62EA5">
        <w:rPr>
          <w:rFonts w:ascii="맑은 고딕" w:eastAsia="맑은 고딕" w:hAnsi="맑은 고딕" w:cs="Times New Roman" w:hint="eastAsia"/>
          <w:sz w:val="22"/>
        </w:rPr>
        <w:t>한</w:t>
      </w:r>
      <w:r w:rsidR="00A26D9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62EA5">
        <w:rPr>
          <w:rFonts w:ascii="맑은 고딕" w:eastAsia="맑은 고딕" w:hAnsi="맑은 고딕" w:cs="Times New Roman" w:hint="eastAsia"/>
          <w:sz w:val="22"/>
        </w:rPr>
        <w:t xml:space="preserve">달간 </w:t>
      </w:r>
      <w:r w:rsidR="005B369D" w:rsidRPr="005B369D">
        <w:rPr>
          <w:rFonts w:ascii="맑은 고딕" w:eastAsia="맑은 고딕" w:hAnsi="맑은 고딕" w:cs="Times New Roman"/>
          <w:sz w:val="22"/>
        </w:rPr>
        <w:t>집계</w:t>
      </w:r>
      <w:r w:rsidR="00E62EA5">
        <w:rPr>
          <w:rFonts w:ascii="맑은 고딕" w:eastAsia="맑은 고딕" w:hAnsi="맑은 고딕" w:cs="Times New Roman" w:hint="eastAsia"/>
          <w:sz w:val="22"/>
        </w:rPr>
        <w:t>한</w:t>
      </w:r>
      <w:r w:rsidR="005B369D" w:rsidRPr="005B369D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원외처방 매출 기준(</w:t>
      </w:r>
      <w:r w:rsidR="005B369D" w:rsidRPr="005B369D">
        <w:rPr>
          <w:rFonts w:ascii="맑은 고딕" w:eastAsia="맑은 고딕" w:hAnsi="맑은 고딕" w:cs="Times New Roman"/>
          <w:sz w:val="22"/>
        </w:rPr>
        <w:t>UBIST)</w:t>
      </w:r>
      <w:r>
        <w:rPr>
          <w:rFonts w:ascii="맑은 고딕" w:eastAsia="맑은 고딕" w:hAnsi="맑은 고딕" w:cs="Times New Roman" w:hint="eastAsia"/>
          <w:sz w:val="22"/>
        </w:rPr>
        <w:t>으로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>
        <w:rPr>
          <w:rFonts w:ascii="맑은 고딕" w:eastAsia="맑은 고딕" w:hAnsi="맑은 고딕" w:cs="Times New Roman" w:hint="eastAsia"/>
          <w:sz w:val="22"/>
        </w:rPr>
        <w:t>로수젯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이</w:t>
      </w:r>
      <w:r w:rsidR="0071018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62EA5">
        <w:rPr>
          <w:rFonts w:ascii="맑은 고딕" w:eastAsia="맑은 고딕" w:hAnsi="맑은 고딕" w:cs="Times New Roman"/>
          <w:sz w:val="22"/>
        </w:rPr>
        <w:t>167</w:t>
      </w:r>
      <w:r w:rsidR="00E62EA5">
        <w:rPr>
          <w:rFonts w:ascii="맑은 고딕" w:eastAsia="맑은 고딕" w:hAnsi="맑은 고딕" w:cs="Times New Roman" w:hint="eastAsia"/>
          <w:sz w:val="22"/>
        </w:rPr>
        <w:t>억</w:t>
      </w:r>
      <w:r w:rsidR="00710181">
        <w:rPr>
          <w:rFonts w:ascii="맑은 고딕" w:eastAsia="맑은 고딕" w:hAnsi="맑은 고딕" w:cs="Times New Roman" w:hint="eastAsia"/>
          <w:sz w:val="22"/>
        </w:rPr>
        <w:t>여</w:t>
      </w:r>
      <w:r w:rsidR="00E62EA5">
        <w:rPr>
          <w:rFonts w:ascii="맑은 고딕" w:eastAsia="맑은 고딕" w:hAnsi="맑은 고딕" w:cs="Times New Roman" w:hint="eastAsia"/>
          <w:sz w:val="22"/>
        </w:rPr>
        <w:t>원</w:t>
      </w:r>
      <w:r w:rsidR="00710181">
        <w:rPr>
          <w:rFonts w:ascii="맑은 고딕" w:eastAsia="맑은 고딕" w:hAnsi="맑은 고딕" w:cs="Times New Roman" w:hint="eastAsia"/>
          <w:sz w:val="22"/>
        </w:rPr>
        <w:t xml:space="preserve">을 </w:t>
      </w:r>
      <w:r>
        <w:rPr>
          <w:rFonts w:ascii="맑은 고딕" w:eastAsia="맑은 고딕" w:hAnsi="맑은 고딕" w:cs="Times New Roman" w:hint="eastAsia"/>
          <w:sz w:val="22"/>
        </w:rPr>
        <w:t>달성하면서</w:t>
      </w:r>
      <w:r w:rsidR="00E5083C"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 w:hint="eastAsia"/>
          <w:sz w:val="22"/>
        </w:rPr>
        <w:t xml:space="preserve"> 한국 전문의약품 시장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>위</w:t>
      </w:r>
      <w:r w:rsidR="00E5083C">
        <w:rPr>
          <w:rFonts w:ascii="맑은 고딕" w:eastAsia="맑은 고딕" w:hAnsi="맑은 고딕" w:cs="Times New Roman" w:hint="eastAsia"/>
          <w:sz w:val="22"/>
        </w:rPr>
        <w:t xml:space="preserve"> 품목으로</w:t>
      </w:r>
      <w:r>
        <w:rPr>
          <w:rFonts w:ascii="맑은 고딕" w:eastAsia="맑은 고딕" w:hAnsi="맑은 고딕" w:cs="Times New Roman" w:hint="eastAsia"/>
          <w:sz w:val="22"/>
        </w:rPr>
        <w:t xml:space="preserve"> 올라섰다</w:t>
      </w:r>
      <w:r w:rsidR="00E5083C"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3E610A">
        <w:rPr>
          <w:rFonts w:ascii="맑은 고딕" w:eastAsia="맑은 고딕" w:hAnsi="맑은 고딕" w:cs="Times New Roman"/>
          <w:sz w:val="22"/>
        </w:rPr>
        <w:t>14</w:t>
      </w:r>
      <w:r w:rsidR="00E5083C">
        <w:rPr>
          <w:rFonts w:ascii="맑은 고딕" w:eastAsia="맑은 고딕" w:hAnsi="맑은 고딕" w:cs="Times New Roman" w:hint="eastAsia"/>
          <w:sz w:val="22"/>
        </w:rPr>
        <w:t>일 밝혔다.</w:t>
      </w:r>
      <w:r w:rsidR="00E5083C">
        <w:rPr>
          <w:rFonts w:ascii="맑은 고딕" w:eastAsia="맑은 고딕" w:hAnsi="맑은 고딕" w:cs="Times New Roman"/>
          <w:sz w:val="22"/>
        </w:rPr>
        <w:t xml:space="preserve"> </w:t>
      </w:r>
      <w:r w:rsidR="009F4373">
        <w:rPr>
          <w:rFonts w:ascii="맑은 고딕" w:eastAsia="맑은 고딕" w:hAnsi="맑은 고딕" w:cs="Times New Roman" w:hint="eastAsia"/>
          <w:sz w:val="22"/>
        </w:rPr>
        <w:t>이는 이상지질혈증 치료제 시장</w:t>
      </w:r>
      <w:r w:rsidR="00B34127">
        <w:rPr>
          <w:rFonts w:ascii="맑은 고딕" w:eastAsia="맑은 고딕" w:hAnsi="맑은 고딕" w:cs="Times New Roman" w:hint="eastAsia"/>
          <w:sz w:val="22"/>
        </w:rPr>
        <w:t>에서 경쟁하고 있는</w:t>
      </w:r>
      <w:r w:rsidR="009F437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34127">
        <w:rPr>
          <w:rFonts w:ascii="맑은 고딕" w:eastAsia="맑은 고딕" w:hAnsi="맑은 고딕" w:cs="Times New Roman" w:hint="eastAsia"/>
          <w:sz w:val="22"/>
        </w:rPr>
        <w:t>수입의약품의</w:t>
      </w:r>
      <w:r w:rsidR="00E5083C">
        <w:rPr>
          <w:rFonts w:ascii="맑은 고딕" w:eastAsia="맑은 고딕" w:hAnsi="맑은 고딕" w:cs="Times New Roman" w:hint="eastAsia"/>
          <w:sz w:val="22"/>
        </w:rPr>
        <w:t xml:space="preserve"> 처방 매출을 넘어선 것이다.</w:t>
      </w:r>
      <w:r w:rsidR="00E5083C">
        <w:rPr>
          <w:rFonts w:ascii="맑은 고딕" w:eastAsia="맑은 고딕" w:hAnsi="맑은 고딕" w:cs="Times New Roman"/>
          <w:sz w:val="22"/>
        </w:rPr>
        <w:t xml:space="preserve"> </w:t>
      </w:r>
    </w:p>
    <w:p w:rsidR="00E5083C" w:rsidRDefault="00E5083C" w:rsidP="00E5083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5083C" w:rsidRDefault="00E5083C" w:rsidP="00E5083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관계자는 </w:t>
      </w:r>
      <w:r>
        <w:rPr>
          <w:rFonts w:ascii="맑은 고딕" w:eastAsia="맑은 고딕" w:hAnsi="맑은 고딕" w:cs="Times New Roman"/>
          <w:sz w:val="22"/>
        </w:rPr>
        <w:t>“2000</w:t>
      </w:r>
      <w:r>
        <w:rPr>
          <w:rFonts w:ascii="맑은 고딕" w:eastAsia="맑은 고딕" w:hAnsi="맑은 고딕" w:cs="Times New Roman" w:hint="eastAsia"/>
          <w:sz w:val="22"/>
        </w:rPr>
        <w:t>년 의약분업이 시행된 이래</w:t>
      </w:r>
      <w:r w:rsidR="00AE26C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34127">
        <w:rPr>
          <w:rFonts w:ascii="맑은 고딕" w:eastAsia="맑은 고딕" w:hAnsi="맑은 고딕" w:cs="Times New Roman" w:hint="eastAsia"/>
          <w:sz w:val="22"/>
        </w:rPr>
        <w:t>국내</w:t>
      </w:r>
      <w:r>
        <w:rPr>
          <w:rFonts w:ascii="맑은 고딕" w:eastAsia="맑은 고딕" w:hAnsi="맑은 고딕" w:cs="Times New Roman" w:hint="eastAsia"/>
          <w:sz w:val="22"/>
        </w:rPr>
        <w:t xml:space="preserve"> 제약회사 자체 개발 전문의약품이 </w:t>
      </w:r>
      <w:r w:rsidR="009F4373">
        <w:rPr>
          <w:rFonts w:ascii="맑은 고딕" w:eastAsia="맑은 고딕" w:hAnsi="맑은 고딕" w:cs="Times New Roman" w:hint="eastAsia"/>
          <w:sz w:val="22"/>
        </w:rPr>
        <w:t xml:space="preserve">원외처방 </w:t>
      </w:r>
      <w:r>
        <w:rPr>
          <w:rFonts w:ascii="맑은 고딕" w:eastAsia="맑은 고딕" w:hAnsi="맑은 고딕" w:cs="Times New Roman" w:hint="eastAsia"/>
          <w:sz w:val="22"/>
        </w:rPr>
        <w:t xml:space="preserve">매출 시장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>위를 차지한 첫 사례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라며 </w:t>
      </w:r>
      <w:r>
        <w:rPr>
          <w:rFonts w:ascii="맑은 고딕" w:eastAsia="맑은 고딕" w:hAnsi="맑은 고딕" w:cs="Times New Roman"/>
          <w:sz w:val="22"/>
        </w:rPr>
        <w:t>“</w:t>
      </w:r>
      <w:r w:rsidR="00B34127">
        <w:rPr>
          <w:rFonts w:ascii="맑은 고딕" w:eastAsia="맑은 고딕" w:hAnsi="맑은 고딕" w:cs="Times New Roman" w:hint="eastAsia"/>
          <w:sz w:val="22"/>
        </w:rPr>
        <w:t>수입</w:t>
      </w:r>
      <w:r w:rsidR="00100CC0">
        <w:rPr>
          <w:rFonts w:ascii="맑은 고딕" w:eastAsia="맑은 고딕" w:hAnsi="맑은 고딕" w:cs="Times New Roman" w:hint="eastAsia"/>
          <w:sz w:val="22"/>
        </w:rPr>
        <w:t>의</w:t>
      </w:r>
      <w:r w:rsidR="00B34127">
        <w:rPr>
          <w:rFonts w:ascii="맑은 고딕" w:eastAsia="맑은 고딕" w:hAnsi="맑은 고딕" w:cs="Times New Roman" w:hint="eastAsia"/>
          <w:sz w:val="22"/>
        </w:rPr>
        <w:t>약</w:t>
      </w:r>
      <w:r w:rsidR="00100CC0">
        <w:rPr>
          <w:rFonts w:ascii="맑은 고딕" w:eastAsia="맑은 고딕" w:hAnsi="맑은 고딕" w:cs="Times New Roman" w:hint="eastAsia"/>
          <w:sz w:val="22"/>
        </w:rPr>
        <w:t>품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F4373">
        <w:rPr>
          <w:rFonts w:ascii="맑은 고딕" w:eastAsia="맑은 고딕" w:hAnsi="맑은 고딕" w:cs="Times New Roman" w:hint="eastAsia"/>
          <w:sz w:val="22"/>
        </w:rPr>
        <w:t>일변도인</w:t>
      </w:r>
      <w:r>
        <w:rPr>
          <w:rFonts w:ascii="맑은 고딕" w:eastAsia="맑은 고딕" w:hAnsi="맑은 고딕" w:cs="Times New Roman" w:hint="eastAsia"/>
          <w:sz w:val="22"/>
        </w:rPr>
        <w:t xml:space="preserve"> 한국 약</w:t>
      </w:r>
      <w:r w:rsidR="00AE26C4">
        <w:rPr>
          <w:rFonts w:ascii="맑은 고딕" w:eastAsia="맑은 고딕" w:hAnsi="맑은 고딕" w:cs="Times New Roman" w:hint="eastAsia"/>
          <w:sz w:val="22"/>
        </w:rPr>
        <w:t>품</w:t>
      </w:r>
      <w:r>
        <w:rPr>
          <w:rFonts w:ascii="맑은 고딕" w:eastAsia="맑은 고딕" w:hAnsi="맑은 고딕" w:cs="Times New Roman" w:hint="eastAsia"/>
          <w:sz w:val="22"/>
        </w:rPr>
        <w:t xml:space="preserve"> 시장 환경 속에서 일궈낸 매우 의미</w:t>
      </w:r>
      <w:r w:rsidR="00AE26C4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있는 성과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라고 </w:t>
      </w:r>
      <w:r w:rsidR="00020123">
        <w:rPr>
          <w:rFonts w:ascii="맑은 고딕" w:eastAsia="맑은 고딕" w:hAnsi="맑은 고딕" w:cs="Times New Roman" w:hint="eastAsia"/>
          <w:sz w:val="22"/>
        </w:rPr>
        <w:t>설명했다.</w:t>
      </w:r>
      <w:r>
        <w:rPr>
          <w:rFonts w:ascii="맑은 고딕" w:eastAsia="맑은 고딕" w:hAnsi="맑은 고딕" w:cs="Times New Roman"/>
          <w:sz w:val="22"/>
        </w:rPr>
        <w:t xml:space="preserve">  </w:t>
      </w:r>
    </w:p>
    <w:p w:rsidR="003E610A" w:rsidRDefault="003E610A" w:rsidP="00E5083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26D90" w:rsidRDefault="00A26D90" w:rsidP="00E5083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5083C" w:rsidRDefault="00E5083C" w:rsidP="00E5083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B369D">
        <w:rPr>
          <w:rFonts w:ascii="맑은 고딕" w:eastAsia="맑은 고딕" w:hAnsi="맑은 고딕" w:cs="Times New Roman"/>
          <w:sz w:val="22"/>
        </w:rPr>
        <w:lastRenderedPageBreak/>
        <w:t>이상지질혈증</w:t>
      </w:r>
      <w:r w:rsidR="00035CDA">
        <w:rPr>
          <w:rFonts w:ascii="맑은 고딕" w:eastAsia="맑은 고딕" w:hAnsi="맑은 고딕" w:cs="Times New Roman" w:hint="eastAsia"/>
          <w:sz w:val="22"/>
        </w:rPr>
        <w:t>을 치료하는</w:t>
      </w:r>
      <w:r w:rsidRPr="005B369D">
        <w:rPr>
          <w:rFonts w:ascii="맑은 고딕" w:eastAsia="맑은 고딕" w:hAnsi="맑은 고딕" w:cs="Times New Roman"/>
          <w:sz w:val="22"/>
        </w:rPr>
        <w:t xml:space="preserve"> ‘에제티미브(Ezetimibe)’와</w:t>
      </w:r>
      <w:r w:rsidR="00B34127">
        <w:rPr>
          <w:rFonts w:ascii="맑은 고딕" w:eastAsia="맑은 고딕" w:hAnsi="맑은 고딕" w:cs="Times New Roman"/>
          <w:sz w:val="22"/>
        </w:rPr>
        <w:t xml:space="preserve"> ‘</w:t>
      </w:r>
      <w:r w:rsidRPr="005B369D">
        <w:rPr>
          <w:rFonts w:ascii="맑은 고딕" w:eastAsia="맑은 고딕" w:hAnsi="맑은 고딕" w:cs="Times New Roman"/>
          <w:sz w:val="22"/>
        </w:rPr>
        <w:t>로수바스타틴</w:t>
      </w:r>
      <w:r w:rsidR="00035CDA">
        <w:rPr>
          <w:rFonts w:ascii="맑은 고딕" w:eastAsia="맑은 고딕" w:hAnsi="맑은 고딕" w:cs="Times New Roman"/>
          <w:sz w:val="22"/>
        </w:rPr>
        <w:t>(Rosuvastatin)’</w:t>
      </w:r>
      <w:r w:rsidR="00035CD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35CDA">
        <w:rPr>
          <w:rFonts w:ascii="맑은 고딕" w:eastAsia="맑은 고딕" w:hAnsi="맑은 고딕" w:cs="Times New Roman"/>
          <w:sz w:val="22"/>
        </w:rPr>
        <w:t>2</w:t>
      </w:r>
      <w:r w:rsidR="00035CDA">
        <w:rPr>
          <w:rFonts w:ascii="맑은 고딕" w:eastAsia="맑은 고딕" w:hAnsi="맑은 고딕" w:cs="Times New Roman" w:hint="eastAsia"/>
          <w:sz w:val="22"/>
        </w:rPr>
        <w:t xml:space="preserve">개 성분이 </w:t>
      </w:r>
      <w:r w:rsidR="009F4373">
        <w:rPr>
          <w:rFonts w:ascii="맑은 고딕" w:eastAsia="맑은 고딕" w:hAnsi="맑은 고딕" w:cs="Times New Roman" w:hint="eastAsia"/>
          <w:sz w:val="22"/>
        </w:rPr>
        <w:t>복</w:t>
      </w:r>
      <w:r>
        <w:rPr>
          <w:rFonts w:ascii="맑은 고딕" w:eastAsia="맑은 고딕" w:hAnsi="맑은 고딕" w:cs="Times New Roman" w:hint="eastAsia"/>
          <w:sz w:val="22"/>
        </w:rPr>
        <w:t xml:space="preserve">합된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로수젯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은 </w:t>
      </w:r>
      <w:r>
        <w:rPr>
          <w:rFonts w:ascii="맑은 고딕" w:eastAsia="맑은 고딕" w:hAnsi="맑은 고딕" w:cs="Times New Roman"/>
          <w:sz w:val="22"/>
        </w:rPr>
        <w:t>2015</w:t>
      </w:r>
      <w:r>
        <w:rPr>
          <w:rFonts w:ascii="맑은 고딕" w:eastAsia="맑은 고딕" w:hAnsi="맑은 고딕" w:cs="Times New Roman" w:hint="eastAsia"/>
          <w:sz w:val="22"/>
        </w:rPr>
        <w:t xml:space="preserve">년 첫 </w:t>
      </w:r>
      <w:r w:rsidR="006A7AD1">
        <w:rPr>
          <w:rFonts w:ascii="맑은 고딕" w:eastAsia="맑은 고딕" w:hAnsi="맑은 고딕" w:cs="Times New Roman" w:hint="eastAsia"/>
          <w:sz w:val="22"/>
        </w:rPr>
        <w:t xml:space="preserve">출시 </w:t>
      </w:r>
      <w:r>
        <w:rPr>
          <w:rFonts w:ascii="맑은 고딕" w:eastAsia="맑은 고딕" w:hAnsi="맑은 고딕" w:cs="Times New Roman" w:hint="eastAsia"/>
          <w:sz w:val="22"/>
        </w:rPr>
        <w:t xml:space="preserve">이후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 xml:space="preserve">년여만에 </w:t>
      </w:r>
      <w:r>
        <w:rPr>
          <w:rFonts w:ascii="맑은 고딕" w:eastAsia="맑은 고딕" w:hAnsi="맑은 고딕" w:cs="Times New Roman"/>
          <w:sz w:val="22"/>
        </w:rPr>
        <w:t>243</w:t>
      </w:r>
      <w:r>
        <w:rPr>
          <w:rFonts w:ascii="맑은 고딕" w:eastAsia="맑은 고딕" w:hAnsi="맑은 고딕" w:cs="Times New Roman" w:hint="eastAsia"/>
          <w:sz w:val="22"/>
        </w:rPr>
        <w:t>억원의 처방 매출을 기록하며 일찌감치 블록버스터 반열에 올랐다.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E5083C" w:rsidRDefault="00E5083C" w:rsidP="00E5083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5083C" w:rsidRDefault="00E5083C" w:rsidP="005B369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2023</w:t>
      </w:r>
      <w:r>
        <w:rPr>
          <w:rFonts w:ascii="맑은 고딕" w:eastAsia="맑은 고딕" w:hAnsi="맑은 고딕" w:cs="Times New Roman" w:hint="eastAsia"/>
          <w:sz w:val="22"/>
        </w:rPr>
        <w:t>년</w:t>
      </w:r>
      <w:r w:rsidR="00AE26C4">
        <w:rPr>
          <w:rFonts w:ascii="맑은 고딕" w:eastAsia="맑은 고딕" w:hAnsi="맑은 고딕" w:cs="Times New Roman" w:hint="eastAsia"/>
          <w:sz w:val="22"/>
        </w:rPr>
        <w:t xml:space="preserve">에는 </w:t>
      </w:r>
      <w:r>
        <w:rPr>
          <w:rFonts w:ascii="맑은 고딕" w:eastAsia="맑은 고딕" w:hAnsi="맑은 고딕" w:cs="Times New Roman" w:hint="eastAsia"/>
          <w:sz w:val="22"/>
        </w:rPr>
        <w:t>한</w:t>
      </w:r>
      <w:r w:rsidR="00AE26C4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해 동안 </w:t>
      </w:r>
      <w:r>
        <w:rPr>
          <w:rFonts w:ascii="맑은 고딕" w:eastAsia="맑은 고딕" w:hAnsi="맑은 고딕" w:cs="Times New Roman"/>
          <w:sz w:val="22"/>
        </w:rPr>
        <w:t>1788</w:t>
      </w:r>
      <w:r>
        <w:rPr>
          <w:rFonts w:ascii="맑은 고딕" w:eastAsia="맑은 고딕" w:hAnsi="맑은 고딕" w:cs="Times New Roman" w:hint="eastAsia"/>
          <w:sz w:val="22"/>
        </w:rPr>
        <w:t xml:space="preserve">억원의 처방 매출을 올리며 </w:t>
      </w:r>
      <w:r w:rsidR="00B34127">
        <w:rPr>
          <w:rFonts w:ascii="맑은 고딕" w:eastAsia="맑은 고딕" w:hAnsi="맑은 고딕" w:cs="Times New Roman" w:hint="eastAsia"/>
          <w:sz w:val="22"/>
        </w:rPr>
        <w:t>국내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34127">
        <w:rPr>
          <w:rFonts w:ascii="맑은 고딕" w:eastAsia="맑은 고딕" w:hAnsi="맑은 고딕" w:cs="Times New Roman" w:hint="eastAsia"/>
          <w:sz w:val="22"/>
        </w:rPr>
        <w:t>제약</w:t>
      </w:r>
      <w:r>
        <w:rPr>
          <w:rFonts w:ascii="맑은 고딕" w:eastAsia="맑은 고딕" w:hAnsi="맑은 고딕" w:cs="Times New Roman" w:hint="eastAsia"/>
          <w:sz w:val="22"/>
        </w:rPr>
        <w:t xml:space="preserve">사 자체 개발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단일 제품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으로는 가장 많은 원외처방</w:t>
      </w:r>
      <w:r w:rsidR="00B34127">
        <w:rPr>
          <w:rFonts w:ascii="맑은 고딕" w:eastAsia="맑은 고딕" w:hAnsi="맑은 고딕" w:cs="Times New Roman" w:hint="eastAsia"/>
          <w:sz w:val="22"/>
        </w:rPr>
        <w:t xml:space="preserve"> 매출</w:t>
      </w:r>
      <w:r>
        <w:rPr>
          <w:rFonts w:ascii="맑은 고딕" w:eastAsia="맑은 고딕" w:hAnsi="맑은 고딕" w:cs="Times New Roman" w:hint="eastAsia"/>
          <w:sz w:val="22"/>
        </w:rPr>
        <w:t>을 기록했다.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B34127" w:rsidRPr="00E5083C" w:rsidRDefault="00B34127" w:rsidP="005B369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B369D" w:rsidRDefault="00AE26C4" w:rsidP="005B369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로수젯의 높은 성장세를 견인하는 핵심 역할은 </w:t>
      </w:r>
      <w:r w:rsidR="00E5083C">
        <w:rPr>
          <w:rFonts w:ascii="맑은 고딕" w:eastAsia="맑은 고딕" w:hAnsi="맑은 고딕" w:cs="Times New Roman" w:hint="eastAsia"/>
          <w:sz w:val="22"/>
        </w:rPr>
        <w:t xml:space="preserve">탄탄하게 구축된 </w:t>
      </w:r>
      <w:r w:rsidR="00B34127">
        <w:rPr>
          <w:rFonts w:ascii="맑은 고딕" w:eastAsia="맑은 고딕" w:hAnsi="맑은 고딕" w:cs="Times New Roman" w:hint="eastAsia"/>
          <w:sz w:val="22"/>
        </w:rPr>
        <w:t>유효성에</w:t>
      </w:r>
      <w:r w:rsidR="00E5083C">
        <w:rPr>
          <w:rFonts w:ascii="맑은 고딕" w:eastAsia="맑은 고딕" w:hAnsi="맑은 고딕" w:cs="Times New Roman" w:hint="eastAsia"/>
          <w:sz w:val="22"/>
        </w:rPr>
        <w:t xml:space="preserve"> 대한 </w:t>
      </w:r>
      <w:r w:rsidR="009F4373">
        <w:rPr>
          <w:rFonts w:ascii="맑은 고딕" w:eastAsia="맑은 고딕" w:hAnsi="맑은 고딕" w:cs="Times New Roman" w:hint="eastAsia"/>
          <w:sz w:val="22"/>
        </w:rPr>
        <w:t>임상적</w:t>
      </w:r>
      <w:r w:rsidR="00E5083C">
        <w:rPr>
          <w:rFonts w:ascii="맑은 고딕" w:eastAsia="맑은 고딕" w:hAnsi="맑은 고딕" w:cs="Times New Roman" w:hint="eastAsia"/>
          <w:sz w:val="22"/>
        </w:rPr>
        <w:t xml:space="preserve"> 근거들</w:t>
      </w:r>
      <w:r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E5083C">
        <w:rPr>
          <w:rFonts w:ascii="맑은 고딕" w:eastAsia="맑은 고딕" w:hAnsi="맑은 고딕" w:cs="Times New Roman" w:hint="eastAsia"/>
          <w:sz w:val="22"/>
        </w:rPr>
        <w:t>수행하고 있다.</w:t>
      </w:r>
      <w:r w:rsidR="00E5083C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지금까지 </w:t>
      </w:r>
      <w:r w:rsidR="00E5083C">
        <w:rPr>
          <w:rFonts w:ascii="맑은 고딕" w:eastAsia="맑은 고딕" w:hAnsi="맑은 고딕" w:cs="Times New Roman" w:hint="eastAsia"/>
          <w:sz w:val="22"/>
        </w:rPr>
        <w:t xml:space="preserve">로수젯을 이용한 임상 연구 </w:t>
      </w:r>
      <w:r w:rsidR="00E5083C">
        <w:rPr>
          <w:rFonts w:ascii="맑은 고딕" w:eastAsia="맑은 고딕" w:hAnsi="맑은 고딕" w:cs="Times New Roman"/>
          <w:sz w:val="22"/>
        </w:rPr>
        <w:t>15</w:t>
      </w:r>
      <w:r w:rsidR="00E5083C">
        <w:rPr>
          <w:rFonts w:ascii="맑은 고딕" w:eastAsia="맑은 고딕" w:hAnsi="맑은 고딕" w:cs="Times New Roman" w:hint="eastAsia"/>
          <w:sz w:val="22"/>
        </w:rPr>
        <w:t xml:space="preserve">건이 </w:t>
      </w:r>
      <w:r w:rsidR="00E5083C">
        <w:rPr>
          <w:rFonts w:ascii="맑은 고딕" w:eastAsia="맑은 고딕" w:hAnsi="맑은 고딕" w:cs="Times New Roman"/>
          <w:sz w:val="22"/>
        </w:rPr>
        <w:t>SCI</w:t>
      </w:r>
      <w:r w:rsidR="00E5083C">
        <w:rPr>
          <w:rFonts w:ascii="맑은 고딕" w:eastAsia="맑은 고딕" w:hAnsi="맑은 고딕" w:cs="Times New Roman" w:hint="eastAsia"/>
          <w:sz w:val="22"/>
        </w:rPr>
        <w:t>급 저널에 등재됐는데</w:t>
      </w:r>
      <w:r>
        <w:rPr>
          <w:rFonts w:ascii="맑은 고딕" w:eastAsia="맑은 고딕" w:hAnsi="맑은 고딕" w:cs="Times New Roman" w:hint="eastAsia"/>
          <w:sz w:val="22"/>
        </w:rPr>
        <w:t>,</w:t>
      </w:r>
      <w:r w:rsidR="00E5083C">
        <w:rPr>
          <w:rFonts w:ascii="맑은 고딕" w:eastAsia="맑은 고딕" w:hAnsi="맑은 고딕" w:cs="Times New Roman" w:hint="eastAsia"/>
          <w:sz w:val="22"/>
        </w:rPr>
        <w:t xml:space="preserve"> 이는 스타틴 기반 복합제 중 가장 많은 임상 연구다.</w:t>
      </w:r>
      <w:r w:rsidR="00E5083C">
        <w:rPr>
          <w:rFonts w:ascii="맑은 고딕" w:eastAsia="맑은 고딕" w:hAnsi="맑은 고딕" w:cs="Times New Roman"/>
          <w:sz w:val="22"/>
        </w:rPr>
        <w:t xml:space="preserve"> </w:t>
      </w:r>
    </w:p>
    <w:p w:rsidR="00E5083C" w:rsidRPr="00AE26C4" w:rsidRDefault="00E5083C" w:rsidP="005B369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1315A" w:rsidRDefault="00E5083C" w:rsidP="009F437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100CC0">
        <w:rPr>
          <w:rFonts w:ascii="맑은 고딕" w:eastAsia="맑은 고딕" w:hAnsi="맑은 고딕" w:cs="Times New Roman" w:hint="eastAsia"/>
          <w:sz w:val="22"/>
        </w:rPr>
        <w:t>국내 동맥경화성 심혈관</w:t>
      </w:r>
      <w:r w:rsidR="00AE26C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00CC0">
        <w:rPr>
          <w:rFonts w:ascii="맑은 고딕" w:eastAsia="맑은 고딕" w:hAnsi="맑은 고딕" w:cs="Times New Roman" w:hint="eastAsia"/>
          <w:sz w:val="22"/>
        </w:rPr>
        <w:t xml:space="preserve">질환 환자 </w:t>
      </w:r>
      <w:r w:rsidR="00100CC0">
        <w:rPr>
          <w:rFonts w:ascii="맑은 고딕" w:eastAsia="맑은 고딕" w:hAnsi="맑은 고딕" w:cs="Times New Roman"/>
          <w:sz w:val="22"/>
        </w:rPr>
        <w:t>3780</w:t>
      </w:r>
      <w:r w:rsidR="00100CC0">
        <w:rPr>
          <w:rFonts w:ascii="맑은 고딕" w:eastAsia="맑은 고딕" w:hAnsi="맑은 고딕" w:cs="Times New Roman" w:hint="eastAsia"/>
          <w:sz w:val="22"/>
        </w:rPr>
        <w:t xml:space="preserve">명을 </w:t>
      </w:r>
      <w:r w:rsidR="007A51A6">
        <w:rPr>
          <w:rFonts w:ascii="맑은 고딕" w:eastAsia="맑은 고딕" w:hAnsi="맑은 고딕" w:cs="Times New Roman" w:hint="eastAsia"/>
          <w:sz w:val="22"/>
        </w:rPr>
        <w:t>대상으로</w:t>
      </w:r>
      <w:r w:rsidR="00100CC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00CC0">
        <w:rPr>
          <w:rFonts w:ascii="맑은 고딕" w:eastAsia="맑은 고딕" w:hAnsi="맑은 고딕" w:cs="Times New Roman"/>
          <w:sz w:val="22"/>
        </w:rPr>
        <w:t>5</w:t>
      </w:r>
      <w:r w:rsidR="00100CC0">
        <w:rPr>
          <w:rFonts w:ascii="맑은 고딕" w:eastAsia="맑은 고딕" w:hAnsi="맑은 고딕" w:cs="Times New Roman" w:hint="eastAsia"/>
          <w:sz w:val="22"/>
        </w:rPr>
        <w:t>년간 진행된 로수젯 대규모</w:t>
      </w:r>
      <w:r w:rsidR="0071315A">
        <w:rPr>
          <w:rFonts w:ascii="맑은 고딕" w:eastAsia="맑은 고딕" w:hAnsi="맑은 고딕" w:cs="Times New Roman" w:hint="eastAsia"/>
          <w:sz w:val="22"/>
        </w:rPr>
        <w:t xml:space="preserve"> 연구(</w:t>
      </w:r>
      <w:r w:rsidR="0071315A">
        <w:rPr>
          <w:rFonts w:ascii="맑은 고딕" w:eastAsia="맑은 고딕" w:hAnsi="맑은 고딕" w:cs="Times New Roman"/>
          <w:sz w:val="22"/>
        </w:rPr>
        <w:t xml:space="preserve">RACING </w:t>
      </w:r>
      <w:r w:rsidR="0071315A">
        <w:rPr>
          <w:rFonts w:ascii="맑은 고딕" w:eastAsia="맑은 고딕" w:hAnsi="맑은 고딕" w:cs="Times New Roman" w:hint="eastAsia"/>
          <w:sz w:val="22"/>
        </w:rPr>
        <w:t>Trial</w:t>
      </w:r>
      <w:r w:rsidR="0071315A">
        <w:rPr>
          <w:rFonts w:ascii="맑은 고딕" w:eastAsia="맑은 고딕" w:hAnsi="맑은 고딕" w:cs="Times New Roman"/>
          <w:sz w:val="22"/>
        </w:rPr>
        <w:t>)</w:t>
      </w:r>
      <w:r w:rsidR="0071315A">
        <w:rPr>
          <w:rFonts w:ascii="맑은 고딕" w:eastAsia="맑은 고딕" w:hAnsi="맑은 고딕" w:cs="Times New Roman" w:hint="eastAsia"/>
          <w:sz w:val="22"/>
        </w:rPr>
        <w:t xml:space="preserve">가 세계 최고 의학 학술지 중 하나인 </w:t>
      </w:r>
      <w:r w:rsidR="0071315A" w:rsidRPr="005B369D">
        <w:rPr>
          <w:rFonts w:ascii="맑은 고딕" w:eastAsia="맑은 고딕" w:hAnsi="맑은 고딕" w:cs="Times New Roman"/>
          <w:sz w:val="22"/>
        </w:rPr>
        <w:t>란셋(The Lancet)에</w:t>
      </w:r>
      <w:r w:rsidR="00922F5D">
        <w:rPr>
          <w:rFonts w:ascii="맑은 고딕" w:eastAsia="맑은 고딕" w:hAnsi="맑은 고딕" w:cs="Times New Roman"/>
          <w:sz w:val="22"/>
        </w:rPr>
        <w:t xml:space="preserve"> </w:t>
      </w:r>
      <w:r w:rsidR="00100CC0">
        <w:rPr>
          <w:rFonts w:ascii="맑은 고딕" w:eastAsia="맑은 고딕" w:hAnsi="맑은 고딕" w:cs="Times New Roman" w:hint="eastAsia"/>
          <w:sz w:val="22"/>
        </w:rPr>
        <w:t>게재되</w:t>
      </w:r>
      <w:r w:rsidR="00922F5D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71315A">
        <w:rPr>
          <w:rFonts w:ascii="맑은 고딕" w:eastAsia="맑은 고딕" w:hAnsi="맑은 고딕" w:cs="Times New Roman" w:hint="eastAsia"/>
          <w:sz w:val="22"/>
        </w:rPr>
        <w:t xml:space="preserve">폭발적 성장을 </w:t>
      </w:r>
      <w:r w:rsidR="00AE26C4">
        <w:rPr>
          <w:rFonts w:ascii="맑은 고딕" w:eastAsia="맑은 고딕" w:hAnsi="맑은 고딕" w:cs="Times New Roman" w:hint="eastAsia"/>
          <w:sz w:val="22"/>
        </w:rPr>
        <w:t>견인했</w:t>
      </w:r>
      <w:r w:rsidR="0071315A">
        <w:rPr>
          <w:rFonts w:ascii="맑은 고딕" w:eastAsia="맑은 고딕" w:hAnsi="맑은 고딕" w:cs="Times New Roman" w:hint="eastAsia"/>
          <w:sz w:val="22"/>
        </w:rPr>
        <w:t>다.</w:t>
      </w:r>
      <w:r w:rsidR="0071315A">
        <w:rPr>
          <w:rFonts w:ascii="맑은 고딕" w:eastAsia="맑은 고딕" w:hAnsi="맑은 고딕" w:cs="Times New Roman"/>
          <w:sz w:val="22"/>
        </w:rPr>
        <w:t xml:space="preserve"> </w:t>
      </w:r>
      <w:r w:rsidR="0071315A">
        <w:rPr>
          <w:rFonts w:ascii="맑은 고딕" w:eastAsia="맑은 고딕" w:hAnsi="맑은 고딕" w:cs="Times New Roman" w:hint="eastAsia"/>
          <w:sz w:val="22"/>
        </w:rPr>
        <w:t>또 RACING</w:t>
      </w:r>
      <w:r w:rsidR="0071315A">
        <w:rPr>
          <w:rFonts w:ascii="맑은 고딕" w:eastAsia="맑은 고딕" w:hAnsi="맑은 고딕" w:cs="Times New Roman"/>
          <w:sz w:val="22"/>
        </w:rPr>
        <w:t xml:space="preserve"> </w:t>
      </w:r>
      <w:r w:rsidR="0071315A">
        <w:rPr>
          <w:rFonts w:ascii="맑은 고딕" w:eastAsia="맑은 고딕" w:hAnsi="맑은 고딕" w:cs="Times New Roman" w:hint="eastAsia"/>
          <w:sz w:val="22"/>
        </w:rPr>
        <w:t xml:space="preserve">연구를 기반으로 진행된 </w:t>
      </w:r>
      <w:r w:rsidR="005B369D" w:rsidRPr="005B369D">
        <w:rPr>
          <w:rFonts w:ascii="맑은 고딕" w:eastAsia="맑은 고딕" w:hAnsi="맑은 고딕" w:cs="Times New Roman"/>
          <w:sz w:val="22"/>
        </w:rPr>
        <w:t>7편의 하위 분석 결과도 다양한 환자군(당뇨병 동반, 노인, PCI 이후</w:t>
      </w:r>
      <w:r w:rsidR="00FD5FBF">
        <w:rPr>
          <w:rFonts w:ascii="맑은 고딕" w:eastAsia="맑은 고딕" w:hAnsi="맑은 고딕" w:cs="Times New Roman"/>
          <w:sz w:val="22"/>
        </w:rPr>
        <w:t xml:space="preserve">, </w:t>
      </w:r>
      <w:r w:rsidR="00FD5FBF">
        <w:rPr>
          <w:rFonts w:ascii="맑은 고딕" w:eastAsia="맑은 고딕" w:hAnsi="맑은 고딕" w:cs="Times New Roman" w:hint="eastAsia"/>
          <w:sz w:val="22"/>
        </w:rPr>
        <w:t xml:space="preserve">죽상동맥경화성 심혈관질환 </w:t>
      </w:r>
      <w:r w:rsidR="005B369D" w:rsidRPr="005B369D">
        <w:rPr>
          <w:rFonts w:ascii="맑은 고딕" w:eastAsia="맑은 고딕" w:hAnsi="맑은 고딕" w:cs="Times New Roman"/>
          <w:sz w:val="22"/>
        </w:rPr>
        <w:t>초</w:t>
      </w:r>
      <w:r w:rsidR="007A51A6">
        <w:rPr>
          <w:rFonts w:ascii="맑은 고딕" w:eastAsia="맑은 고딕" w:hAnsi="맑은 고딕" w:cs="Times New Roman" w:hint="eastAsia"/>
          <w:sz w:val="22"/>
        </w:rPr>
        <w:t>고</w:t>
      </w:r>
      <w:r w:rsidR="005B369D" w:rsidRPr="005B369D">
        <w:rPr>
          <w:rFonts w:ascii="맑은 고딕" w:eastAsia="맑은 고딕" w:hAnsi="맑은 고딕" w:cs="Times New Roman"/>
          <w:sz w:val="22"/>
        </w:rPr>
        <w:t>위험군, 대사증후군 등)</w:t>
      </w:r>
      <w:r w:rsidR="009F4373">
        <w:rPr>
          <w:rFonts w:ascii="맑은 고딕" w:eastAsia="맑은 고딕" w:hAnsi="맑은 고딕" w:cs="Times New Roman" w:hint="eastAsia"/>
          <w:sz w:val="22"/>
        </w:rPr>
        <w:t>에서 로수젯의 임상적 유</w:t>
      </w:r>
      <w:r w:rsidR="00163044">
        <w:rPr>
          <w:rFonts w:ascii="맑은 고딕" w:eastAsia="맑은 고딕" w:hAnsi="맑은 고딕" w:cs="Times New Roman" w:hint="eastAsia"/>
          <w:sz w:val="22"/>
        </w:rPr>
        <w:t>효성 및 안전성</w:t>
      </w:r>
      <w:r w:rsidR="00AE26C4"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035CDA">
        <w:rPr>
          <w:rFonts w:ascii="맑은 고딕" w:eastAsia="맑은 고딕" w:hAnsi="맑은 고딕" w:cs="Times New Roman" w:hint="eastAsia"/>
          <w:sz w:val="22"/>
        </w:rPr>
        <w:t>확인</w:t>
      </w:r>
      <w:r w:rsidR="00710181">
        <w:rPr>
          <w:rFonts w:ascii="맑은 고딕" w:eastAsia="맑은 고딕" w:hAnsi="맑은 고딕" w:cs="Times New Roman" w:hint="eastAsia"/>
          <w:sz w:val="22"/>
        </w:rPr>
        <w:t>하며</w:t>
      </w:r>
      <w:r w:rsidR="00AE26C4">
        <w:rPr>
          <w:rFonts w:ascii="맑은 고딕" w:eastAsia="맑은 고딕" w:hAnsi="맑은 고딕" w:cs="Times New Roman"/>
          <w:sz w:val="22"/>
        </w:rPr>
        <w:t xml:space="preserve"> </w:t>
      </w:r>
      <w:r w:rsidR="00AE26C4" w:rsidRPr="005B369D">
        <w:rPr>
          <w:rFonts w:ascii="맑은 고딕" w:eastAsia="맑은 고딕" w:hAnsi="맑은 고딕" w:cs="Times New Roman"/>
          <w:sz w:val="22"/>
        </w:rPr>
        <w:t xml:space="preserve">잇따라 </w:t>
      </w:r>
      <w:r w:rsidR="00AE26C4">
        <w:rPr>
          <w:rFonts w:ascii="맑은 고딕" w:eastAsia="맑은 고딕" w:hAnsi="맑은 고딕" w:cs="Times New Roman" w:hint="eastAsia"/>
          <w:sz w:val="22"/>
        </w:rPr>
        <w:t>유명 학회지에 등재됐다.</w:t>
      </w:r>
    </w:p>
    <w:p w:rsidR="005B369D" w:rsidRPr="00FD5FBF" w:rsidRDefault="005B369D" w:rsidP="005B369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1315A" w:rsidRDefault="005B369D" w:rsidP="00E5683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B369D">
        <w:rPr>
          <w:rFonts w:ascii="맑은 고딕" w:eastAsia="맑은 고딕" w:hAnsi="맑은 고딕" w:cs="Times New Roman" w:hint="eastAsia"/>
          <w:sz w:val="22"/>
        </w:rPr>
        <w:t>한미약품</w:t>
      </w:r>
      <w:r w:rsidRPr="005B369D">
        <w:rPr>
          <w:rFonts w:ascii="맑은 고딕" w:eastAsia="맑은 고딕" w:hAnsi="맑은 고딕" w:cs="Times New Roman"/>
          <w:sz w:val="22"/>
        </w:rPr>
        <w:t xml:space="preserve"> 관계자는 </w:t>
      </w:r>
      <w:r w:rsidR="001461E2">
        <w:rPr>
          <w:rFonts w:ascii="맑은 고딕" w:eastAsia="맑은 고딕" w:hAnsi="맑은 고딕" w:cs="Times New Roman"/>
          <w:sz w:val="22"/>
        </w:rPr>
        <w:t>“</w:t>
      </w:r>
      <w:r w:rsidR="00AE26C4">
        <w:rPr>
          <w:rFonts w:ascii="맑은 고딕" w:eastAsia="맑은 고딕" w:hAnsi="맑은 고딕" w:cs="Times New Roman" w:hint="eastAsia"/>
          <w:sz w:val="22"/>
        </w:rPr>
        <w:t xml:space="preserve">로수젯이 </w:t>
      </w:r>
      <w:r w:rsidR="00987CBF">
        <w:rPr>
          <w:rFonts w:ascii="맑은 고딕" w:eastAsia="맑은 고딕" w:hAnsi="맑은 고딕" w:cs="Times New Roman" w:hint="eastAsia"/>
          <w:sz w:val="22"/>
        </w:rPr>
        <w:t xml:space="preserve">지난 </w:t>
      </w:r>
      <w:r w:rsidR="00987CBF">
        <w:rPr>
          <w:rFonts w:ascii="맑은 고딕" w:eastAsia="맑은 고딕" w:hAnsi="맑은 고딕" w:cs="Times New Roman"/>
          <w:sz w:val="22"/>
        </w:rPr>
        <w:t>1</w:t>
      </w:r>
      <w:r w:rsidR="00987CBF">
        <w:rPr>
          <w:rFonts w:ascii="맑은 고딕" w:eastAsia="맑은 고딕" w:hAnsi="맑은 고딕" w:cs="Times New Roman" w:hint="eastAsia"/>
          <w:sz w:val="22"/>
        </w:rPr>
        <w:t xml:space="preserve">월 기준 </w:t>
      </w:r>
      <w:r w:rsidR="00163044">
        <w:rPr>
          <w:rFonts w:ascii="맑은 고딕" w:eastAsia="맑은 고딕" w:hAnsi="맑은 고딕" w:cs="Times New Roman" w:hint="eastAsia"/>
          <w:sz w:val="22"/>
        </w:rPr>
        <w:t xml:space="preserve">한국에서 가장 많이 처방된 </w:t>
      </w:r>
      <w:r w:rsidR="00987CBF">
        <w:rPr>
          <w:rFonts w:ascii="맑은 고딕" w:eastAsia="맑은 고딕" w:hAnsi="맑은 고딕" w:cs="Times New Roman" w:hint="eastAsia"/>
          <w:sz w:val="22"/>
        </w:rPr>
        <w:t xml:space="preserve">제품 </w:t>
      </w:r>
      <w:r w:rsidR="00987CBF">
        <w:rPr>
          <w:rFonts w:ascii="맑은 고딕" w:eastAsia="맑은 고딕" w:hAnsi="맑은 고딕" w:cs="Times New Roman"/>
          <w:sz w:val="22"/>
        </w:rPr>
        <w:t>1</w:t>
      </w:r>
      <w:r w:rsidR="00987CBF">
        <w:rPr>
          <w:rFonts w:ascii="맑은 고딕" w:eastAsia="맑은 고딕" w:hAnsi="맑은 고딕" w:cs="Times New Roman" w:hint="eastAsia"/>
          <w:sz w:val="22"/>
        </w:rPr>
        <w:t xml:space="preserve">위에 오르며 </w:t>
      </w:r>
      <w:r w:rsidR="00163044">
        <w:rPr>
          <w:rFonts w:ascii="맑은 고딕" w:eastAsia="맑은 고딕" w:hAnsi="맑은 고딕" w:cs="Times New Roman" w:hint="eastAsia"/>
          <w:sz w:val="22"/>
        </w:rPr>
        <w:t>한국의 제약</w:t>
      </w:r>
      <w:r w:rsidR="002B39E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63044">
        <w:rPr>
          <w:rFonts w:ascii="맑은 고딕" w:eastAsia="맑은 고딕" w:hAnsi="맑은 고딕" w:cs="Times New Roman" w:hint="eastAsia"/>
          <w:sz w:val="22"/>
        </w:rPr>
        <w:t>주권을 상징하는 치료제가 됐다는 점에서 이</w:t>
      </w:r>
      <w:r w:rsidR="00987CBF">
        <w:rPr>
          <w:rFonts w:ascii="맑은 고딕" w:eastAsia="맑은 고딕" w:hAnsi="맑은 고딕" w:cs="Times New Roman" w:hint="eastAsia"/>
          <w:sz w:val="22"/>
        </w:rPr>
        <w:t>번 성과는 큰 의미가 있다</w:t>
      </w:r>
      <w:r w:rsidR="00987CBF">
        <w:rPr>
          <w:rFonts w:ascii="맑은 고딕" w:eastAsia="맑은 고딕" w:hAnsi="맑은 고딕" w:cs="Times New Roman"/>
          <w:sz w:val="22"/>
        </w:rPr>
        <w:t>”</w:t>
      </w:r>
      <w:r w:rsidR="00987CBF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1461E2">
        <w:rPr>
          <w:rFonts w:ascii="맑은 고딕" w:eastAsia="맑은 고딕" w:hAnsi="맑은 고딕" w:cs="Times New Roman"/>
          <w:sz w:val="22"/>
        </w:rPr>
        <w:t>“</w:t>
      </w:r>
      <w:r w:rsidR="001461E2">
        <w:rPr>
          <w:rFonts w:ascii="맑은 고딕" w:eastAsia="맑은 고딕" w:hAnsi="맑은 고딕" w:cs="Times New Roman" w:hint="eastAsia"/>
          <w:sz w:val="22"/>
        </w:rPr>
        <w:t xml:space="preserve">한미약품은 로수젯 외에도 매출의 </w:t>
      </w:r>
      <w:r w:rsidR="001461E2">
        <w:rPr>
          <w:rFonts w:ascii="맑은 고딕" w:eastAsia="맑은 고딕" w:hAnsi="맑은 고딕" w:cs="Times New Roman"/>
          <w:sz w:val="22"/>
        </w:rPr>
        <w:t xml:space="preserve">90% </w:t>
      </w:r>
      <w:r w:rsidR="001461E2">
        <w:rPr>
          <w:rFonts w:ascii="맑은 고딕" w:eastAsia="맑은 고딕" w:hAnsi="맑은 고딕" w:cs="Times New Roman" w:hint="eastAsia"/>
          <w:sz w:val="22"/>
        </w:rPr>
        <w:t>이상을 자체 개발 제품으로 채우고 있</w:t>
      </w:r>
      <w:r w:rsidR="00AE26C4">
        <w:rPr>
          <w:rFonts w:ascii="맑은 고딕" w:eastAsia="맑은 고딕" w:hAnsi="맑은 고딕" w:cs="Times New Roman" w:hint="eastAsia"/>
          <w:sz w:val="22"/>
        </w:rPr>
        <w:t>고</w:t>
      </w:r>
      <w:r w:rsidR="001461E2">
        <w:rPr>
          <w:rFonts w:ascii="맑은 고딕" w:eastAsia="맑은 고딕" w:hAnsi="맑은 고딕" w:cs="Times New Roman" w:hint="eastAsia"/>
          <w:sz w:val="22"/>
        </w:rPr>
        <w:t>,</w:t>
      </w:r>
      <w:r w:rsidR="001461E2">
        <w:rPr>
          <w:rFonts w:ascii="맑은 고딕" w:eastAsia="맑은 고딕" w:hAnsi="맑은 고딕" w:cs="Times New Roman"/>
          <w:sz w:val="22"/>
        </w:rPr>
        <w:t xml:space="preserve"> </w:t>
      </w:r>
      <w:r w:rsidR="001461E2">
        <w:rPr>
          <w:rFonts w:ascii="맑은 고딕" w:eastAsia="맑은 고딕" w:hAnsi="맑은 고딕" w:cs="Times New Roman" w:hint="eastAsia"/>
          <w:sz w:val="22"/>
        </w:rPr>
        <w:t xml:space="preserve">이를 통해 얻은 수익을 혁신신약 개발을 위한 </w:t>
      </w:r>
      <w:r w:rsidR="001461E2">
        <w:rPr>
          <w:rFonts w:ascii="맑은 고딕" w:eastAsia="맑은 고딕" w:hAnsi="맑은 고딕" w:cs="Times New Roman"/>
          <w:sz w:val="22"/>
        </w:rPr>
        <w:t>R&amp;D</w:t>
      </w:r>
      <w:r w:rsidR="001461E2">
        <w:rPr>
          <w:rFonts w:ascii="맑은 고딕" w:eastAsia="맑은 고딕" w:hAnsi="맑은 고딕" w:cs="Times New Roman" w:hint="eastAsia"/>
          <w:sz w:val="22"/>
        </w:rPr>
        <w:t xml:space="preserve">에 집중 투자하고 </w:t>
      </w:r>
      <w:r w:rsidR="00FD5FBF">
        <w:rPr>
          <w:rFonts w:ascii="맑은 고딕" w:eastAsia="맑은 고딕" w:hAnsi="맑은 고딕" w:cs="Times New Roman" w:hint="eastAsia"/>
          <w:sz w:val="22"/>
        </w:rPr>
        <w:t>있</w:t>
      </w:r>
      <w:r w:rsidR="00E561D2">
        <w:rPr>
          <w:rFonts w:ascii="맑은 고딕" w:eastAsia="맑은 고딕" w:hAnsi="맑은 고딕" w:cs="Times New Roman" w:hint="eastAsia"/>
          <w:sz w:val="22"/>
        </w:rPr>
        <w:t xml:space="preserve">는 등 </w:t>
      </w:r>
      <w:r w:rsidR="0079435D">
        <w:rPr>
          <w:rFonts w:ascii="맑은 고딕" w:eastAsia="맑은 고딕" w:hAnsi="맑은 고딕" w:cs="Times New Roman" w:hint="eastAsia"/>
          <w:sz w:val="22"/>
        </w:rPr>
        <w:t xml:space="preserve">의료진과 환자를 위한 더 좋은 약을 끊임없이 </w:t>
      </w:r>
      <w:r w:rsidR="00A16CE7">
        <w:rPr>
          <w:rFonts w:ascii="맑은 고딕" w:eastAsia="맑은 고딕" w:hAnsi="맑은 고딕" w:cs="Times New Roman" w:hint="eastAsia"/>
          <w:sz w:val="22"/>
        </w:rPr>
        <w:t>만들어</w:t>
      </w:r>
      <w:r w:rsidR="00E561D2">
        <w:rPr>
          <w:rFonts w:ascii="맑은 고딕" w:eastAsia="맑은 고딕" w:hAnsi="맑은 고딕" w:cs="Times New Roman" w:hint="eastAsia"/>
          <w:sz w:val="22"/>
        </w:rPr>
        <w:t>내는 시스템을 활발히 가동하고 있다</w:t>
      </w:r>
      <w:r w:rsidR="0079435D">
        <w:rPr>
          <w:rFonts w:ascii="맑은 고딕" w:eastAsia="맑은 고딕" w:hAnsi="맑은 고딕" w:cs="Times New Roman"/>
          <w:sz w:val="22"/>
        </w:rPr>
        <w:t>”</w:t>
      </w:r>
      <w:r w:rsidR="0079435D">
        <w:rPr>
          <w:rFonts w:ascii="맑은 고딕" w:eastAsia="맑은 고딕" w:hAnsi="맑은 고딕" w:cs="Times New Roman" w:hint="eastAsia"/>
          <w:sz w:val="22"/>
        </w:rPr>
        <w:t>고 말했다.</w:t>
      </w:r>
      <w:r w:rsidR="0079435D">
        <w:rPr>
          <w:rFonts w:ascii="맑은 고딕" w:eastAsia="맑은 고딕" w:hAnsi="맑은 고딕" w:cs="Times New Roman"/>
          <w:sz w:val="22"/>
        </w:rPr>
        <w:t xml:space="preserve"> </w:t>
      </w:r>
    </w:p>
    <w:p w:rsidR="006E13BC" w:rsidRPr="00A0565F" w:rsidRDefault="006E13BC" w:rsidP="004F7B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C23BA" w:rsidRDefault="00A06422" w:rsidP="00D77787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FD199D">
        <w:rPr>
          <w:rFonts w:ascii="맑은 고딕" w:eastAsia="맑은 고딕" w:hAnsi="맑은 고딕" w:cs="Times New Roman"/>
          <w:b/>
          <w:color w:val="000000"/>
          <w:sz w:val="22"/>
        </w:rPr>
        <w:t>&lt;</w:t>
      </w:r>
      <w:r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31" w:rsidRDefault="007C5F31" w:rsidP="00E32DD0">
      <w:pPr>
        <w:spacing w:after="0" w:line="240" w:lineRule="auto"/>
      </w:pPr>
      <w:r>
        <w:separator/>
      </w:r>
    </w:p>
  </w:endnote>
  <w:endnote w:type="continuationSeparator" w:id="0">
    <w:p w:rsidR="007C5F31" w:rsidRDefault="007C5F31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31" w:rsidRDefault="007C5F31" w:rsidP="00E32DD0">
      <w:pPr>
        <w:spacing w:after="0" w:line="240" w:lineRule="auto"/>
      </w:pPr>
      <w:r>
        <w:separator/>
      </w:r>
    </w:p>
  </w:footnote>
  <w:footnote w:type="continuationSeparator" w:id="0">
    <w:p w:rsidR="007C5F31" w:rsidRDefault="007C5F31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0123"/>
    <w:rsid w:val="00020D7C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5CDA"/>
    <w:rsid w:val="00037075"/>
    <w:rsid w:val="00037845"/>
    <w:rsid w:val="00040709"/>
    <w:rsid w:val="0004195A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48F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06CA"/>
    <w:rsid w:val="00060F85"/>
    <w:rsid w:val="00062552"/>
    <w:rsid w:val="000626C3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5203"/>
    <w:rsid w:val="0007590D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19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2EE"/>
    <w:rsid w:val="000B0B71"/>
    <w:rsid w:val="000B0F55"/>
    <w:rsid w:val="000B1DB4"/>
    <w:rsid w:val="000B36A4"/>
    <w:rsid w:val="000B39DE"/>
    <w:rsid w:val="000B3D72"/>
    <w:rsid w:val="000B3F37"/>
    <w:rsid w:val="000B4F83"/>
    <w:rsid w:val="000B6ABA"/>
    <w:rsid w:val="000B723E"/>
    <w:rsid w:val="000B775F"/>
    <w:rsid w:val="000B7F2C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5221"/>
    <w:rsid w:val="000C64AE"/>
    <w:rsid w:val="000C656D"/>
    <w:rsid w:val="000C761B"/>
    <w:rsid w:val="000D09C1"/>
    <w:rsid w:val="000D172F"/>
    <w:rsid w:val="000D3061"/>
    <w:rsid w:val="000D3BAB"/>
    <w:rsid w:val="000D41A4"/>
    <w:rsid w:val="000D4DD1"/>
    <w:rsid w:val="000D5C9E"/>
    <w:rsid w:val="000D5F37"/>
    <w:rsid w:val="000D6382"/>
    <w:rsid w:val="000D6D73"/>
    <w:rsid w:val="000D7042"/>
    <w:rsid w:val="000D739F"/>
    <w:rsid w:val="000D7647"/>
    <w:rsid w:val="000D7AAF"/>
    <w:rsid w:val="000D7C04"/>
    <w:rsid w:val="000D7D09"/>
    <w:rsid w:val="000E16D1"/>
    <w:rsid w:val="000E1F34"/>
    <w:rsid w:val="000E2EBE"/>
    <w:rsid w:val="000E3804"/>
    <w:rsid w:val="000E663F"/>
    <w:rsid w:val="000E71B2"/>
    <w:rsid w:val="000E71DB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0CC0"/>
    <w:rsid w:val="00100DD3"/>
    <w:rsid w:val="00101D55"/>
    <w:rsid w:val="00102271"/>
    <w:rsid w:val="00103694"/>
    <w:rsid w:val="00104293"/>
    <w:rsid w:val="00104CC2"/>
    <w:rsid w:val="001055F2"/>
    <w:rsid w:val="0010662F"/>
    <w:rsid w:val="00106CF3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3BF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1E2"/>
    <w:rsid w:val="00146349"/>
    <w:rsid w:val="0014733A"/>
    <w:rsid w:val="00147F4A"/>
    <w:rsid w:val="00150B81"/>
    <w:rsid w:val="0015231D"/>
    <w:rsid w:val="001534AE"/>
    <w:rsid w:val="00153BAC"/>
    <w:rsid w:val="00153FA9"/>
    <w:rsid w:val="0015458B"/>
    <w:rsid w:val="001547BF"/>
    <w:rsid w:val="001568F6"/>
    <w:rsid w:val="00156B0C"/>
    <w:rsid w:val="00157216"/>
    <w:rsid w:val="00157A63"/>
    <w:rsid w:val="001602C7"/>
    <w:rsid w:val="001606CF"/>
    <w:rsid w:val="00163044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11C0"/>
    <w:rsid w:val="0017247C"/>
    <w:rsid w:val="00172696"/>
    <w:rsid w:val="001735CA"/>
    <w:rsid w:val="00174025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F05"/>
    <w:rsid w:val="001A21BE"/>
    <w:rsid w:val="001A31E6"/>
    <w:rsid w:val="001A3328"/>
    <w:rsid w:val="001A3BB6"/>
    <w:rsid w:val="001A4C43"/>
    <w:rsid w:val="001A5F0C"/>
    <w:rsid w:val="001A61D7"/>
    <w:rsid w:val="001A6D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B6F09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150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13B"/>
    <w:rsid w:val="001E24AB"/>
    <w:rsid w:val="001E2CF1"/>
    <w:rsid w:val="001E4C9A"/>
    <w:rsid w:val="001E52DF"/>
    <w:rsid w:val="001E5E97"/>
    <w:rsid w:val="001E6C96"/>
    <w:rsid w:val="001E76F7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4FA6"/>
    <w:rsid w:val="001F5A2D"/>
    <w:rsid w:val="001F7F9B"/>
    <w:rsid w:val="0020009D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0B7F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27B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A75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6BE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459"/>
    <w:rsid w:val="00290E8F"/>
    <w:rsid w:val="00290F50"/>
    <w:rsid w:val="0029136C"/>
    <w:rsid w:val="00291B52"/>
    <w:rsid w:val="00292B22"/>
    <w:rsid w:val="00293142"/>
    <w:rsid w:val="00294904"/>
    <w:rsid w:val="00294AF2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39E0"/>
    <w:rsid w:val="002B45E5"/>
    <w:rsid w:val="002B4CAE"/>
    <w:rsid w:val="002B6567"/>
    <w:rsid w:val="002C0E6B"/>
    <w:rsid w:val="002C0F23"/>
    <w:rsid w:val="002C1135"/>
    <w:rsid w:val="002C1A78"/>
    <w:rsid w:val="002C28E2"/>
    <w:rsid w:val="002C29CE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56F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527"/>
    <w:rsid w:val="002F2943"/>
    <w:rsid w:val="002F3485"/>
    <w:rsid w:val="002F388E"/>
    <w:rsid w:val="002F399C"/>
    <w:rsid w:val="002F42BF"/>
    <w:rsid w:val="002F580A"/>
    <w:rsid w:val="002F71C7"/>
    <w:rsid w:val="002F7B00"/>
    <w:rsid w:val="003010FD"/>
    <w:rsid w:val="003016C2"/>
    <w:rsid w:val="0030177F"/>
    <w:rsid w:val="0030288C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0EA9"/>
    <w:rsid w:val="00321889"/>
    <w:rsid w:val="00323AB5"/>
    <w:rsid w:val="003240B2"/>
    <w:rsid w:val="00325304"/>
    <w:rsid w:val="0032551D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3757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0AD8"/>
    <w:rsid w:val="003918CE"/>
    <w:rsid w:val="00391DA4"/>
    <w:rsid w:val="0039202D"/>
    <w:rsid w:val="00393613"/>
    <w:rsid w:val="003939DD"/>
    <w:rsid w:val="00393DBC"/>
    <w:rsid w:val="00394962"/>
    <w:rsid w:val="003951BA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25CD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47F6"/>
    <w:rsid w:val="003D53BF"/>
    <w:rsid w:val="003D5F30"/>
    <w:rsid w:val="003D626E"/>
    <w:rsid w:val="003D6A6D"/>
    <w:rsid w:val="003D6B0A"/>
    <w:rsid w:val="003E0409"/>
    <w:rsid w:val="003E0C5C"/>
    <w:rsid w:val="003E163E"/>
    <w:rsid w:val="003E1AD0"/>
    <w:rsid w:val="003E1C67"/>
    <w:rsid w:val="003E223F"/>
    <w:rsid w:val="003E39C1"/>
    <w:rsid w:val="003E4CAA"/>
    <w:rsid w:val="003E5180"/>
    <w:rsid w:val="003E610A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6AD7"/>
    <w:rsid w:val="004279D6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130C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21C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01E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8719F"/>
    <w:rsid w:val="0049123C"/>
    <w:rsid w:val="004912C9"/>
    <w:rsid w:val="00491689"/>
    <w:rsid w:val="00491F7E"/>
    <w:rsid w:val="004925AD"/>
    <w:rsid w:val="0049525E"/>
    <w:rsid w:val="00495966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B7FDD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1DB4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386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7FB"/>
    <w:rsid w:val="00515F2D"/>
    <w:rsid w:val="0051748F"/>
    <w:rsid w:val="005175C1"/>
    <w:rsid w:val="00517ECE"/>
    <w:rsid w:val="00520743"/>
    <w:rsid w:val="005209F7"/>
    <w:rsid w:val="0052138B"/>
    <w:rsid w:val="005217B8"/>
    <w:rsid w:val="00521911"/>
    <w:rsid w:val="00521A0B"/>
    <w:rsid w:val="0052213F"/>
    <w:rsid w:val="005222B6"/>
    <w:rsid w:val="0052310D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379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1C8"/>
    <w:rsid w:val="0055051B"/>
    <w:rsid w:val="00551510"/>
    <w:rsid w:val="00551A48"/>
    <w:rsid w:val="00551FE5"/>
    <w:rsid w:val="00552018"/>
    <w:rsid w:val="00552EF8"/>
    <w:rsid w:val="005530E8"/>
    <w:rsid w:val="00553DA8"/>
    <w:rsid w:val="00555291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3ED"/>
    <w:rsid w:val="005869ED"/>
    <w:rsid w:val="00586FDA"/>
    <w:rsid w:val="0058783E"/>
    <w:rsid w:val="00587842"/>
    <w:rsid w:val="00587FE2"/>
    <w:rsid w:val="005912E3"/>
    <w:rsid w:val="00592D3D"/>
    <w:rsid w:val="00593C65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524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9D"/>
    <w:rsid w:val="005B36C9"/>
    <w:rsid w:val="005B6992"/>
    <w:rsid w:val="005B6DB3"/>
    <w:rsid w:val="005C09C9"/>
    <w:rsid w:val="005C0AA3"/>
    <w:rsid w:val="005C0C7E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2CDF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03E8"/>
    <w:rsid w:val="005F1478"/>
    <w:rsid w:val="005F1EE4"/>
    <w:rsid w:val="005F2FB4"/>
    <w:rsid w:val="005F324F"/>
    <w:rsid w:val="005F3823"/>
    <w:rsid w:val="005F3A40"/>
    <w:rsid w:val="005F41F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44C4"/>
    <w:rsid w:val="006254C3"/>
    <w:rsid w:val="006304E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C9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084F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5AC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A7AD1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13BC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1DD7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0181"/>
    <w:rsid w:val="007118F8"/>
    <w:rsid w:val="0071196B"/>
    <w:rsid w:val="007125E4"/>
    <w:rsid w:val="00712BA2"/>
    <w:rsid w:val="00712D78"/>
    <w:rsid w:val="0071315A"/>
    <w:rsid w:val="00715434"/>
    <w:rsid w:val="007159AC"/>
    <w:rsid w:val="00716A94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3A23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3738"/>
    <w:rsid w:val="0077438C"/>
    <w:rsid w:val="00775B31"/>
    <w:rsid w:val="00775B41"/>
    <w:rsid w:val="00775E7C"/>
    <w:rsid w:val="007768EB"/>
    <w:rsid w:val="0077796F"/>
    <w:rsid w:val="00777BA8"/>
    <w:rsid w:val="0078085F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35D"/>
    <w:rsid w:val="0079460F"/>
    <w:rsid w:val="00795C63"/>
    <w:rsid w:val="0079675B"/>
    <w:rsid w:val="00797915"/>
    <w:rsid w:val="007A055A"/>
    <w:rsid w:val="007A27DE"/>
    <w:rsid w:val="007A444A"/>
    <w:rsid w:val="007A482E"/>
    <w:rsid w:val="007A51A6"/>
    <w:rsid w:val="007A5938"/>
    <w:rsid w:val="007A5EE5"/>
    <w:rsid w:val="007A74D6"/>
    <w:rsid w:val="007A7684"/>
    <w:rsid w:val="007A7E0D"/>
    <w:rsid w:val="007B001C"/>
    <w:rsid w:val="007B137A"/>
    <w:rsid w:val="007B14E1"/>
    <w:rsid w:val="007B1563"/>
    <w:rsid w:val="007B1832"/>
    <w:rsid w:val="007B21D9"/>
    <w:rsid w:val="007B2F6F"/>
    <w:rsid w:val="007B4717"/>
    <w:rsid w:val="007B56A9"/>
    <w:rsid w:val="007C01E8"/>
    <w:rsid w:val="007C0230"/>
    <w:rsid w:val="007C0A7E"/>
    <w:rsid w:val="007C0DCF"/>
    <w:rsid w:val="007C21F1"/>
    <w:rsid w:val="007C29DB"/>
    <w:rsid w:val="007C3335"/>
    <w:rsid w:val="007C5835"/>
    <w:rsid w:val="007C5F31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016"/>
    <w:rsid w:val="007E7711"/>
    <w:rsid w:val="007E78AD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4D48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007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3640B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3D08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3BDD"/>
    <w:rsid w:val="00894345"/>
    <w:rsid w:val="00894EDF"/>
    <w:rsid w:val="008955C6"/>
    <w:rsid w:val="00896E5F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220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691"/>
    <w:rsid w:val="008D2E98"/>
    <w:rsid w:val="008D3536"/>
    <w:rsid w:val="008D3663"/>
    <w:rsid w:val="008D5060"/>
    <w:rsid w:val="008D60BB"/>
    <w:rsid w:val="008D6139"/>
    <w:rsid w:val="008D616C"/>
    <w:rsid w:val="008D63A0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818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4F12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4C06"/>
    <w:rsid w:val="00905CC3"/>
    <w:rsid w:val="00905D94"/>
    <w:rsid w:val="00906533"/>
    <w:rsid w:val="00906C1F"/>
    <w:rsid w:val="00907494"/>
    <w:rsid w:val="00907521"/>
    <w:rsid w:val="0091071C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2F5D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6F0D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87CBF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97919"/>
    <w:rsid w:val="009A0502"/>
    <w:rsid w:val="009A0AAF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44F6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7FD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373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565F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6CE7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6D90"/>
    <w:rsid w:val="00A27893"/>
    <w:rsid w:val="00A27CF1"/>
    <w:rsid w:val="00A27D44"/>
    <w:rsid w:val="00A27E46"/>
    <w:rsid w:val="00A27E8C"/>
    <w:rsid w:val="00A3411B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1A28"/>
    <w:rsid w:val="00A6225D"/>
    <w:rsid w:val="00A62592"/>
    <w:rsid w:val="00A62B14"/>
    <w:rsid w:val="00A63040"/>
    <w:rsid w:val="00A6312B"/>
    <w:rsid w:val="00A64565"/>
    <w:rsid w:val="00A6460F"/>
    <w:rsid w:val="00A64BD7"/>
    <w:rsid w:val="00A655A8"/>
    <w:rsid w:val="00A65C29"/>
    <w:rsid w:val="00A6604E"/>
    <w:rsid w:val="00A66444"/>
    <w:rsid w:val="00A671EB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71F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106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97D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A5B"/>
    <w:rsid w:val="00AD6EAB"/>
    <w:rsid w:val="00AE1486"/>
    <w:rsid w:val="00AE2671"/>
    <w:rsid w:val="00AE26C4"/>
    <w:rsid w:val="00AE4371"/>
    <w:rsid w:val="00AE52C5"/>
    <w:rsid w:val="00AE5D5C"/>
    <w:rsid w:val="00AE601E"/>
    <w:rsid w:val="00AF032B"/>
    <w:rsid w:val="00AF0DD3"/>
    <w:rsid w:val="00AF133C"/>
    <w:rsid w:val="00AF15A8"/>
    <w:rsid w:val="00AF269F"/>
    <w:rsid w:val="00AF2872"/>
    <w:rsid w:val="00AF560F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2CF1"/>
    <w:rsid w:val="00B33C2A"/>
    <w:rsid w:val="00B34127"/>
    <w:rsid w:val="00B34D74"/>
    <w:rsid w:val="00B34E1F"/>
    <w:rsid w:val="00B35589"/>
    <w:rsid w:val="00B3698A"/>
    <w:rsid w:val="00B37D79"/>
    <w:rsid w:val="00B406E2"/>
    <w:rsid w:val="00B40F36"/>
    <w:rsid w:val="00B41030"/>
    <w:rsid w:val="00B4113B"/>
    <w:rsid w:val="00B411BB"/>
    <w:rsid w:val="00B41593"/>
    <w:rsid w:val="00B4247D"/>
    <w:rsid w:val="00B43E3A"/>
    <w:rsid w:val="00B44230"/>
    <w:rsid w:val="00B447B9"/>
    <w:rsid w:val="00B47543"/>
    <w:rsid w:val="00B47EC2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49A7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2DFB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2D70"/>
    <w:rsid w:val="00B931D1"/>
    <w:rsid w:val="00B9327F"/>
    <w:rsid w:val="00B93839"/>
    <w:rsid w:val="00B9481D"/>
    <w:rsid w:val="00B94CD3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7A7"/>
    <w:rsid w:val="00BB3BCF"/>
    <w:rsid w:val="00BB4886"/>
    <w:rsid w:val="00BB516A"/>
    <w:rsid w:val="00BB5D97"/>
    <w:rsid w:val="00BB6190"/>
    <w:rsid w:val="00BB6700"/>
    <w:rsid w:val="00BB6C31"/>
    <w:rsid w:val="00BB7513"/>
    <w:rsid w:val="00BB765D"/>
    <w:rsid w:val="00BB7838"/>
    <w:rsid w:val="00BB79C4"/>
    <w:rsid w:val="00BC13DD"/>
    <w:rsid w:val="00BC1AC4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53B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A81"/>
    <w:rsid w:val="00C26D8B"/>
    <w:rsid w:val="00C26F82"/>
    <w:rsid w:val="00C27668"/>
    <w:rsid w:val="00C3052E"/>
    <w:rsid w:val="00C3313E"/>
    <w:rsid w:val="00C34395"/>
    <w:rsid w:val="00C34826"/>
    <w:rsid w:val="00C35159"/>
    <w:rsid w:val="00C35336"/>
    <w:rsid w:val="00C359C2"/>
    <w:rsid w:val="00C3641B"/>
    <w:rsid w:val="00C37103"/>
    <w:rsid w:val="00C371D7"/>
    <w:rsid w:val="00C371F9"/>
    <w:rsid w:val="00C372CB"/>
    <w:rsid w:val="00C405B0"/>
    <w:rsid w:val="00C424FE"/>
    <w:rsid w:val="00C42749"/>
    <w:rsid w:val="00C42FE7"/>
    <w:rsid w:val="00C43F88"/>
    <w:rsid w:val="00C442D4"/>
    <w:rsid w:val="00C44A2E"/>
    <w:rsid w:val="00C44EE2"/>
    <w:rsid w:val="00C45993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0B"/>
    <w:rsid w:val="00C70442"/>
    <w:rsid w:val="00C71307"/>
    <w:rsid w:val="00C72CFD"/>
    <w:rsid w:val="00C7314B"/>
    <w:rsid w:val="00C738B7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3B14"/>
    <w:rsid w:val="00C846E9"/>
    <w:rsid w:val="00C85684"/>
    <w:rsid w:val="00C86681"/>
    <w:rsid w:val="00C8733C"/>
    <w:rsid w:val="00C906BC"/>
    <w:rsid w:val="00C92552"/>
    <w:rsid w:val="00C92686"/>
    <w:rsid w:val="00C929C1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C7FDC"/>
    <w:rsid w:val="00CD0194"/>
    <w:rsid w:val="00CD09AF"/>
    <w:rsid w:val="00CD0C26"/>
    <w:rsid w:val="00CD2EB6"/>
    <w:rsid w:val="00CD3535"/>
    <w:rsid w:val="00CD382A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56A"/>
    <w:rsid w:val="00D04833"/>
    <w:rsid w:val="00D0495E"/>
    <w:rsid w:val="00D05477"/>
    <w:rsid w:val="00D05622"/>
    <w:rsid w:val="00D0636B"/>
    <w:rsid w:val="00D078A4"/>
    <w:rsid w:val="00D07E35"/>
    <w:rsid w:val="00D07EA9"/>
    <w:rsid w:val="00D106AD"/>
    <w:rsid w:val="00D11B93"/>
    <w:rsid w:val="00D12259"/>
    <w:rsid w:val="00D1230E"/>
    <w:rsid w:val="00D123F4"/>
    <w:rsid w:val="00D12E78"/>
    <w:rsid w:val="00D12E8D"/>
    <w:rsid w:val="00D12F86"/>
    <w:rsid w:val="00D134DC"/>
    <w:rsid w:val="00D13E35"/>
    <w:rsid w:val="00D14654"/>
    <w:rsid w:val="00D147B7"/>
    <w:rsid w:val="00D16727"/>
    <w:rsid w:val="00D16D4C"/>
    <w:rsid w:val="00D17B7B"/>
    <w:rsid w:val="00D21265"/>
    <w:rsid w:val="00D21A35"/>
    <w:rsid w:val="00D21D03"/>
    <w:rsid w:val="00D21E75"/>
    <w:rsid w:val="00D24EC4"/>
    <w:rsid w:val="00D25223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41B2"/>
    <w:rsid w:val="00D358CA"/>
    <w:rsid w:val="00D35A42"/>
    <w:rsid w:val="00D36267"/>
    <w:rsid w:val="00D3688D"/>
    <w:rsid w:val="00D37F46"/>
    <w:rsid w:val="00D40E8A"/>
    <w:rsid w:val="00D419E4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880"/>
    <w:rsid w:val="00D526FE"/>
    <w:rsid w:val="00D52F5E"/>
    <w:rsid w:val="00D552B8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5B1E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787"/>
    <w:rsid w:val="00D8004C"/>
    <w:rsid w:val="00D80DDE"/>
    <w:rsid w:val="00D81DAA"/>
    <w:rsid w:val="00D81EE3"/>
    <w:rsid w:val="00D84708"/>
    <w:rsid w:val="00D851F1"/>
    <w:rsid w:val="00D86519"/>
    <w:rsid w:val="00D872F5"/>
    <w:rsid w:val="00D87356"/>
    <w:rsid w:val="00D8756B"/>
    <w:rsid w:val="00D87A82"/>
    <w:rsid w:val="00D87BF5"/>
    <w:rsid w:val="00D91B2B"/>
    <w:rsid w:val="00D91F89"/>
    <w:rsid w:val="00D92BE7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3C"/>
    <w:rsid w:val="00DA136F"/>
    <w:rsid w:val="00DA2DE6"/>
    <w:rsid w:val="00DA356F"/>
    <w:rsid w:val="00DA3BBC"/>
    <w:rsid w:val="00DA3EE0"/>
    <w:rsid w:val="00DA401E"/>
    <w:rsid w:val="00DA4252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19F2"/>
    <w:rsid w:val="00DD3122"/>
    <w:rsid w:val="00DD3535"/>
    <w:rsid w:val="00DD44CD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1370"/>
    <w:rsid w:val="00E23659"/>
    <w:rsid w:val="00E241DD"/>
    <w:rsid w:val="00E248C9"/>
    <w:rsid w:val="00E2493C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192D"/>
    <w:rsid w:val="00E42E5B"/>
    <w:rsid w:val="00E436FC"/>
    <w:rsid w:val="00E43AA6"/>
    <w:rsid w:val="00E4401B"/>
    <w:rsid w:val="00E46222"/>
    <w:rsid w:val="00E466C4"/>
    <w:rsid w:val="00E46BA5"/>
    <w:rsid w:val="00E50180"/>
    <w:rsid w:val="00E506B1"/>
    <w:rsid w:val="00E5083C"/>
    <w:rsid w:val="00E51162"/>
    <w:rsid w:val="00E52F78"/>
    <w:rsid w:val="00E5308B"/>
    <w:rsid w:val="00E542BE"/>
    <w:rsid w:val="00E542E5"/>
    <w:rsid w:val="00E561D2"/>
    <w:rsid w:val="00E56835"/>
    <w:rsid w:val="00E56E8D"/>
    <w:rsid w:val="00E572A0"/>
    <w:rsid w:val="00E57783"/>
    <w:rsid w:val="00E57D06"/>
    <w:rsid w:val="00E60A23"/>
    <w:rsid w:val="00E61507"/>
    <w:rsid w:val="00E62EA5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87D90"/>
    <w:rsid w:val="00E90DEE"/>
    <w:rsid w:val="00E91920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AF5"/>
    <w:rsid w:val="00EA4DF6"/>
    <w:rsid w:val="00EA4F89"/>
    <w:rsid w:val="00EA609D"/>
    <w:rsid w:val="00EA65DB"/>
    <w:rsid w:val="00EA6C4B"/>
    <w:rsid w:val="00EA709C"/>
    <w:rsid w:val="00EA710B"/>
    <w:rsid w:val="00EA7AC3"/>
    <w:rsid w:val="00EB07FE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0B69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2D3A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24E8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55D3"/>
    <w:rsid w:val="00F4631B"/>
    <w:rsid w:val="00F46D17"/>
    <w:rsid w:val="00F476BF"/>
    <w:rsid w:val="00F47F21"/>
    <w:rsid w:val="00F50C9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55A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0C3"/>
    <w:rsid w:val="00F72596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401B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4D4"/>
    <w:rsid w:val="00FD0AE5"/>
    <w:rsid w:val="00FD198F"/>
    <w:rsid w:val="00FD199D"/>
    <w:rsid w:val="00FD1CFF"/>
    <w:rsid w:val="00FD2ADA"/>
    <w:rsid w:val="00FD405A"/>
    <w:rsid w:val="00FD5893"/>
    <w:rsid w:val="00FD5FBF"/>
    <w:rsid w:val="00FD79EF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4A5"/>
    <w:rsid w:val="00FF36DD"/>
    <w:rsid w:val="00FF407E"/>
    <w:rsid w:val="00FF41E7"/>
    <w:rsid w:val="00FF4E44"/>
    <w:rsid w:val="00FF667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80751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OCUMENT\CHECKOUT\DATA\D_f4fe0b581_42_\&#48373;&#49324;&#48376;%20D1_Sales_&#52769;&#51221;&#52824;&#54032;&#47588;&#49324;_&#47532;&#54532;&#47196;&#49464;&#49905;_2022(2018&#51060;&#54980;)_d-09002710860ad595_4039-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o-KR" altLang="ko-KR" sz="1050" b="1" i="0" u="none" strike="noStrike" baseline="0">
                <a:effectLst/>
              </a:rPr>
              <a:t>한미약품 </a:t>
            </a:r>
            <a:r>
              <a:rPr lang="en-US" altLang="ko-KR" sz="1050" b="1" i="0" u="none" strike="noStrike" baseline="0">
                <a:effectLst/>
              </a:rPr>
              <a:t>‘</a:t>
            </a:r>
            <a:r>
              <a:rPr lang="ko-KR" altLang="ko-KR" sz="1050" b="1" i="0" u="none" strike="noStrike" baseline="0">
                <a:effectLst/>
              </a:rPr>
              <a:t>로수젯</a:t>
            </a:r>
            <a:r>
              <a:rPr lang="en-US" altLang="ko-KR" sz="1050" b="1" i="0" u="none" strike="noStrike" baseline="0">
                <a:effectLst/>
              </a:rPr>
              <a:t>’ </a:t>
            </a:r>
            <a:r>
              <a:rPr lang="ko-KR" altLang="ko-KR" sz="1050" b="1" i="0" u="none" strike="noStrike" baseline="0">
                <a:effectLst/>
              </a:rPr>
              <a:t>최근 </a:t>
            </a:r>
            <a:r>
              <a:rPr lang="en-US" altLang="ko-KR" sz="1050" b="1" i="0" u="none" strike="noStrike" baseline="0">
                <a:effectLst/>
              </a:rPr>
              <a:t>9</a:t>
            </a:r>
            <a:r>
              <a:rPr lang="ko-KR" altLang="ko-KR" sz="1050" b="1" i="0" u="none" strike="noStrike" baseline="0">
                <a:effectLst/>
              </a:rPr>
              <a:t>년간 원외처방</a:t>
            </a:r>
            <a:r>
              <a:rPr lang="en-US" altLang="ko-KR" sz="1050" b="1" i="0" u="none" strike="noStrike" baseline="0">
                <a:effectLst/>
              </a:rPr>
              <a:t> </a:t>
            </a:r>
            <a:r>
              <a:rPr lang="ko-KR" altLang="en-US" sz="1050" b="1" i="0" u="none" strike="noStrike" baseline="0">
                <a:effectLst/>
              </a:rPr>
              <a:t>매출</a:t>
            </a:r>
            <a:r>
              <a:rPr lang="ko-KR" altLang="ko-KR" sz="1050" b="1" i="0" u="none" strike="noStrike" baseline="0">
                <a:effectLst/>
              </a:rPr>
              <a:t> 실적</a:t>
            </a:r>
            <a:r>
              <a:rPr lang="en-US" altLang="ko-KR" sz="1050" b="1" i="0" u="none" strike="noStrike" baseline="0">
                <a:effectLst/>
              </a:rPr>
              <a:t> (UBIST </a:t>
            </a:r>
            <a:r>
              <a:rPr lang="ko-KR" altLang="ko-KR" sz="1050" b="1" i="0" u="none" strike="noStrike" baseline="0">
                <a:effectLst/>
              </a:rPr>
              <a:t>기준</a:t>
            </a:r>
            <a:r>
              <a:rPr lang="en-US" altLang="ko-KR" sz="1050" b="1" i="0" u="none" strike="noStrike" baseline="0">
                <a:effectLst/>
              </a:rPr>
              <a:t>)  </a:t>
            </a:r>
            <a:r>
              <a:rPr lang="en-US" altLang="ko-KR" sz="700" b="1" i="0" u="none" strike="noStrike" baseline="0">
                <a:effectLst/>
              </a:rPr>
              <a:t>&lt;</a:t>
            </a:r>
            <a:r>
              <a:rPr lang="ko-KR" altLang="en-US" sz="700" b="1" i="0" u="none" strike="noStrike" baseline="0">
                <a:effectLst/>
              </a:rPr>
              <a:t>단위 </a:t>
            </a:r>
            <a:r>
              <a:rPr lang="en-US" altLang="ko-KR" sz="700" b="1" i="0" u="none" strike="noStrike" baseline="0">
                <a:effectLst/>
              </a:rPr>
              <a:t>: </a:t>
            </a:r>
            <a:r>
              <a:rPr lang="ko-KR" altLang="en-US" sz="700" b="1" i="0" u="none" strike="noStrike" baseline="0">
                <a:effectLst/>
              </a:rPr>
              <a:t>억원</a:t>
            </a:r>
            <a:r>
              <a:rPr lang="en-US" altLang="ko-KR" sz="700" b="1" i="0" u="none" strike="noStrike" baseline="0">
                <a:effectLst/>
              </a:rPr>
              <a:t>&gt;</a:t>
            </a:r>
          </a:p>
          <a:p>
            <a:pPr algn="r">
              <a:defRPr/>
            </a:pPr>
            <a:r>
              <a:rPr lang="en-US" altLang="ko-KR" sz="800" b="1" i="0" u="none" strike="noStrike" baseline="0">
                <a:effectLst/>
              </a:rPr>
              <a:t>*2018</a:t>
            </a:r>
            <a:r>
              <a:rPr lang="ko-KR" altLang="en-US" sz="800" b="1" i="0" u="none" strike="noStrike" baseline="0">
                <a:effectLst/>
              </a:rPr>
              <a:t>년</a:t>
            </a:r>
            <a:r>
              <a:rPr lang="en-US" altLang="ko-KR" sz="800" b="1" i="0" u="none" strike="noStrike" baseline="0">
                <a:effectLst/>
              </a:rPr>
              <a:t>~2023</a:t>
            </a:r>
            <a:r>
              <a:rPr lang="ko-KR" altLang="en-US" sz="800" b="1" i="0" u="none" strike="noStrike" baseline="0">
                <a:effectLst/>
              </a:rPr>
              <a:t>년 </a:t>
            </a:r>
            <a:r>
              <a:rPr lang="en-US" altLang="ko-KR" sz="800" b="1" i="0" u="none" strike="noStrike" baseline="0">
                <a:effectLst/>
              </a:rPr>
              <a:t>UBIST 'D1' </a:t>
            </a:r>
            <a:r>
              <a:rPr lang="ko-KR" altLang="en-US" sz="800" b="1" i="0" u="none" strike="noStrike" baseline="0">
                <a:effectLst/>
              </a:rPr>
              <a:t>기준</a:t>
            </a:r>
            <a:r>
              <a:rPr lang="en-US" altLang="ko-KR" sz="800" b="1" i="0" u="none" strike="noStrike" baseline="0">
                <a:effectLst/>
              </a:rPr>
              <a:t>, 2017</a:t>
            </a:r>
            <a:r>
              <a:rPr lang="ko-KR" altLang="en-US" sz="800" b="1" i="0" u="none" strike="noStrike" baseline="0">
                <a:effectLst/>
              </a:rPr>
              <a:t>년 이전  리프로세싱 기준</a:t>
            </a:r>
            <a:r>
              <a:rPr lang="en-US" altLang="ko-KR" sz="600" b="1" i="0" u="none" strike="noStrike" baseline="0">
                <a:effectLst/>
              </a:rPr>
              <a:t>.</a:t>
            </a:r>
            <a:endParaRPr lang="ko-KR" altLang="en-US" sz="600"/>
          </a:p>
        </c:rich>
      </c:tx>
      <c:layout>
        <c:manualLayout>
          <c:xMode val="edge"/>
          <c:yMode val="edge"/>
          <c:x val="0.12675227584598853"/>
          <c:y val="2.2823035811200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ko-K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Sheet2!$A$17</c:f>
              <c:strCache>
                <c:ptCount val="1"/>
                <c:pt idx="0">
                  <c:v>매출(억원)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BAB-4738-AD66-C937BBD0D263}"/>
              </c:ext>
            </c:extLst>
          </c:dPt>
          <c:dLbls>
            <c:dLbl>
              <c:idx val="8"/>
              <c:tx>
                <c:rich>
                  <a:bodyPr/>
                  <a:lstStyle/>
                  <a:p>
                    <a:r>
                      <a:rPr lang="en-US" altLang="ko-KR"/>
                      <a:t>1,788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AB-4738-AD66-C937BBD0D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ko-K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Sheet2!$B$16:$J$16</c:f>
              <c:strCache>
                <c:ptCount val="9"/>
                <c:pt idx="0">
                  <c:v>2015년</c:v>
                </c:pt>
                <c:pt idx="1">
                  <c:v>2016년</c:v>
                </c:pt>
                <c:pt idx="2">
                  <c:v>2017년</c:v>
                </c:pt>
                <c:pt idx="3">
                  <c:v>2018년</c:v>
                </c:pt>
                <c:pt idx="4">
                  <c:v>2019년</c:v>
                </c:pt>
                <c:pt idx="5">
                  <c:v>2020년</c:v>
                </c:pt>
                <c:pt idx="6">
                  <c:v>2021년</c:v>
                </c:pt>
                <c:pt idx="7">
                  <c:v>2022년</c:v>
                </c:pt>
                <c:pt idx="8">
                  <c:v>2023년</c:v>
                </c:pt>
              </c:strCache>
            </c:strRef>
          </c:cat>
          <c:val>
            <c:numRef>
              <c:f>Sheet2!$B$17:$J$17</c:f>
              <c:numCache>
                <c:formatCode>_(* #,##0_);_(* \(#,##0\);_(* "-"_);_(@_)</c:formatCode>
                <c:ptCount val="9"/>
                <c:pt idx="0">
                  <c:v>6.1706213200000004</c:v>
                </c:pt>
                <c:pt idx="1">
                  <c:v>243.13152819999999</c:v>
                </c:pt>
                <c:pt idx="2">
                  <c:v>414.76159869000003</c:v>
                </c:pt>
                <c:pt idx="3">
                  <c:v>576.12695236879892</c:v>
                </c:pt>
                <c:pt idx="4">
                  <c:v>786.8695861338</c:v>
                </c:pt>
                <c:pt idx="5">
                  <c:v>1023.7449401406</c:v>
                </c:pt>
                <c:pt idx="6">
                  <c:v>1278.074350037999</c:v>
                </c:pt>
                <c:pt idx="7">
                  <c:v>1498.8276519249996</c:v>
                </c:pt>
                <c:pt idx="8">
                  <c:v>1628.0209886417963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AB-4738-AD66-C937BBD0D263}"/>
            </c:ext>
          </c:extLst>
        </c:ser>
        <c:ser>
          <c:idx val="1"/>
          <c:order val="1"/>
          <c:tx>
            <c:strRef>
              <c:f>Sheet2!$A$18</c:f>
              <c:strCache>
                <c:ptCount val="1"/>
                <c:pt idx="0">
                  <c:v>전년 대비 성장률(%)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Sheet2!$B$16:$J$16</c:f>
              <c:strCache>
                <c:ptCount val="9"/>
                <c:pt idx="0">
                  <c:v>2015년</c:v>
                </c:pt>
                <c:pt idx="1">
                  <c:v>2016년</c:v>
                </c:pt>
                <c:pt idx="2">
                  <c:v>2017년</c:v>
                </c:pt>
                <c:pt idx="3">
                  <c:v>2018년</c:v>
                </c:pt>
                <c:pt idx="4">
                  <c:v>2019년</c:v>
                </c:pt>
                <c:pt idx="5">
                  <c:v>2020년</c:v>
                </c:pt>
                <c:pt idx="6">
                  <c:v>2021년</c:v>
                </c:pt>
                <c:pt idx="7">
                  <c:v>2022년</c:v>
                </c:pt>
                <c:pt idx="8">
                  <c:v>2023년</c:v>
                </c:pt>
              </c:strCache>
            </c:strRef>
          </c:cat>
          <c:val>
            <c:numRef>
              <c:f>Sheet2!$B$18:$J$18</c:f>
              <c:numCache>
                <c:formatCode>0.0%</c:formatCode>
                <c:ptCount val="9"/>
                <c:pt idx="1">
                  <c:v>38.401466334025493</c:v>
                </c:pt>
                <c:pt idx="2">
                  <c:v>0.70591449722973465</c:v>
                </c:pt>
                <c:pt idx="3">
                  <c:v>0.38905567484661507</c:v>
                </c:pt>
                <c:pt idx="4">
                  <c:v>0.36579200625576247</c:v>
                </c:pt>
                <c:pt idx="5">
                  <c:v>0.30103508660267558</c:v>
                </c:pt>
                <c:pt idx="6">
                  <c:v>0.24843044387840368</c:v>
                </c:pt>
                <c:pt idx="7">
                  <c:v>0.17272336455264695</c:v>
                </c:pt>
                <c:pt idx="8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AB-4738-AD66-C937BBD0D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5267192"/>
        <c:axId val="445421888"/>
      </c:barChart>
      <c:catAx>
        <c:axId val="445267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ko-KR"/>
          </a:p>
        </c:txPr>
        <c:crossAx val="445421888"/>
        <c:crosses val="autoZero"/>
        <c:auto val="1"/>
        <c:lblAlgn val="ctr"/>
        <c:lblOffset val="100"/>
        <c:noMultiLvlLbl val="0"/>
      </c:catAx>
      <c:valAx>
        <c:axId val="44542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ko-KR"/>
          </a:p>
        </c:txPr>
        <c:crossAx val="445267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ko-K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7488-A78C-43D8-8D00-6E36C103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2024-02-13T04:20:00Z</cp:lastPrinted>
  <dcterms:created xsi:type="dcterms:W3CDTF">2024-02-07T06:44:00Z</dcterms:created>
  <dcterms:modified xsi:type="dcterms:W3CDTF">2024-02-14T00:21:00Z</dcterms:modified>
</cp:coreProperties>
</file>